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4100" w14:textId="77777777" w:rsidR="00A5703D" w:rsidRDefault="00A5703D" w:rsidP="00D468E3">
      <w:pPr>
        <w:spacing w:after="0" w:line="240" w:lineRule="auto"/>
        <w:rPr>
          <w:b/>
          <w:bCs/>
          <w:sz w:val="28"/>
          <w:szCs w:val="28"/>
        </w:rPr>
      </w:pPr>
    </w:p>
    <w:p w14:paraId="30C3C9A0" w14:textId="3164C51A" w:rsidR="00A5703D" w:rsidRPr="00A5703D" w:rsidRDefault="00A77FC5" w:rsidP="00D468E3">
      <w:pPr>
        <w:spacing w:after="0" w:line="240" w:lineRule="auto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17FFFC" wp14:editId="01EA3E75">
            <wp:simplePos x="0" y="0"/>
            <wp:positionH relativeFrom="margin">
              <wp:align>right</wp:align>
            </wp:positionH>
            <wp:positionV relativeFrom="paragraph">
              <wp:posOffset>13433</wp:posOffset>
            </wp:positionV>
            <wp:extent cx="812800" cy="349885"/>
            <wp:effectExtent l="0" t="0" r="6350" b="0"/>
            <wp:wrapNone/>
            <wp:docPr id="88328564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03D" w:rsidRPr="00A5703D">
        <w:rPr>
          <w:b/>
          <w:bCs/>
          <w:sz w:val="40"/>
          <w:szCs w:val="40"/>
        </w:rPr>
        <w:t>Termes exprimant un changement</w:t>
      </w:r>
      <w:r w:rsidR="00A5703D" w:rsidRPr="00A5703D">
        <w:rPr>
          <w:b/>
          <w:bCs/>
          <w:sz w:val="40"/>
          <w:szCs w:val="40"/>
        </w:rPr>
        <w:t xml:space="preserve"> </w:t>
      </w:r>
    </w:p>
    <w:p w14:paraId="3B78281A" w14:textId="77777777" w:rsidR="00A5703D" w:rsidRDefault="00A5703D" w:rsidP="00D468E3">
      <w:pPr>
        <w:spacing w:after="0" w:line="240" w:lineRule="auto"/>
        <w:rPr>
          <w:b/>
          <w:bCs/>
          <w:sz w:val="28"/>
          <w:szCs w:val="28"/>
        </w:rPr>
      </w:pPr>
    </w:p>
    <w:p w14:paraId="37842138" w14:textId="621ADC09" w:rsidR="00D468E3" w:rsidRPr="00A5703D" w:rsidRDefault="00D468E3" w:rsidP="00D468E3">
      <w:pPr>
        <w:spacing w:after="0" w:line="240" w:lineRule="auto"/>
        <w:rPr>
          <w:sz w:val="28"/>
          <w:szCs w:val="28"/>
        </w:rPr>
      </w:pPr>
      <w:r w:rsidRPr="00A5703D">
        <w:rPr>
          <w:sz w:val="28"/>
          <w:szCs w:val="28"/>
        </w:rPr>
        <w:t>Termes et expressions utilisés pour décrire un processus de changement, d'amélioration ou de transformation personnelle, professionnelle ou spirituelle.</w:t>
      </w:r>
    </w:p>
    <w:p w14:paraId="74F26C38" w14:textId="77777777" w:rsidR="00D468E3" w:rsidRDefault="00D468E3" w:rsidP="00D468E3">
      <w:pPr>
        <w:spacing w:after="0" w:line="240" w:lineRule="auto"/>
        <w:rPr>
          <w:sz w:val="32"/>
          <w:szCs w:val="32"/>
        </w:rPr>
      </w:pPr>
    </w:p>
    <w:p w14:paraId="45864557" w14:textId="374BE08E" w:rsidR="00D468E3" w:rsidRPr="00D468E3" w:rsidRDefault="00D468E3" w:rsidP="00D468E3">
      <w:pPr>
        <w:spacing w:after="0" w:line="240" w:lineRule="auto"/>
        <w:rPr>
          <w:sz w:val="32"/>
          <w:szCs w:val="32"/>
        </w:rPr>
      </w:pPr>
      <w:r w:rsidRPr="00D468E3">
        <w:rPr>
          <w:sz w:val="32"/>
          <w:szCs w:val="32"/>
        </w:rPr>
        <w:t>Verbes exprimant le changement</w:t>
      </w:r>
    </w:p>
    <w:p w14:paraId="4B1EFD49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transformer</w:t>
      </w:r>
    </w:p>
    <w:p w14:paraId="7EE7BBD2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Évoluer</w:t>
      </w:r>
    </w:p>
    <w:p w14:paraId="1B1D737C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métamorphoser</w:t>
      </w:r>
    </w:p>
    <w:p w14:paraId="53E409D4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Muter</w:t>
      </w:r>
    </w:p>
    <w:p w14:paraId="6E59E32E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réformer</w:t>
      </w:r>
    </w:p>
    <w:p w14:paraId="096D3B66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renouveler</w:t>
      </w:r>
    </w:p>
    <w:p w14:paraId="3E8C69E2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régénérer</w:t>
      </w:r>
    </w:p>
    <w:p w14:paraId="2BC6D4ED" w14:textId="77777777" w:rsid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réinventer</w:t>
      </w:r>
    </w:p>
    <w:p w14:paraId="5AEAAA8C" w14:textId="56E1A22D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48A66FA" w14:textId="77777777" w:rsidR="00D468E3" w:rsidRDefault="00D468E3" w:rsidP="00D468E3">
      <w:pPr>
        <w:spacing w:after="0" w:line="240" w:lineRule="auto"/>
      </w:pPr>
    </w:p>
    <w:p w14:paraId="16F05CDB" w14:textId="77777777" w:rsidR="00D468E3" w:rsidRDefault="00D468E3" w:rsidP="00D468E3">
      <w:pPr>
        <w:spacing w:after="0" w:line="240" w:lineRule="auto"/>
        <w:rPr>
          <w:sz w:val="28"/>
          <w:szCs w:val="28"/>
        </w:rPr>
      </w:pPr>
    </w:p>
    <w:p w14:paraId="05E34910" w14:textId="46D5E649" w:rsidR="00D468E3" w:rsidRPr="00D468E3" w:rsidRDefault="00D468E3" w:rsidP="00D468E3">
      <w:pPr>
        <w:spacing w:after="0" w:line="240" w:lineRule="auto"/>
        <w:rPr>
          <w:sz w:val="28"/>
          <w:szCs w:val="28"/>
        </w:rPr>
      </w:pPr>
      <w:r w:rsidRPr="00D468E3">
        <w:rPr>
          <w:sz w:val="28"/>
          <w:szCs w:val="28"/>
        </w:rPr>
        <w:t>Verbes exprimant l'amélioration</w:t>
      </w:r>
    </w:p>
    <w:p w14:paraId="7B76B0CB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S'améliorer</w:t>
      </w:r>
    </w:p>
    <w:p w14:paraId="13694E9D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Progresser</w:t>
      </w:r>
    </w:p>
    <w:p w14:paraId="49F9A20B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S'épanouir</w:t>
      </w:r>
    </w:p>
    <w:p w14:paraId="08CA6501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perfectionner</w:t>
      </w:r>
    </w:p>
    <w:p w14:paraId="57918525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S'élever</w:t>
      </w:r>
    </w:p>
    <w:p w14:paraId="04ADB59C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bonifier</w:t>
      </w:r>
    </w:p>
    <w:p w14:paraId="171CDAFF" w14:textId="77777777" w:rsid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S'affiner</w:t>
      </w:r>
    </w:p>
    <w:p w14:paraId="029B9797" w14:textId="1BB45EDC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3827DD1" w14:textId="77777777" w:rsidR="00D468E3" w:rsidRDefault="00D468E3" w:rsidP="00D468E3">
      <w:pPr>
        <w:spacing w:after="0" w:line="240" w:lineRule="auto"/>
      </w:pPr>
    </w:p>
    <w:p w14:paraId="490A1A64" w14:textId="270770E3" w:rsidR="00D468E3" w:rsidRPr="00D468E3" w:rsidRDefault="00D468E3" w:rsidP="00D468E3">
      <w:pPr>
        <w:spacing w:after="0" w:line="240" w:lineRule="auto"/>
        <w:rPr>
          <w:sz w:val="28"/>
          <w:szCs w:val="28"/>
        </w:rPr>
      </w:pPr>
      <w:r w:rsidRPr="00D468E3">
        <w:rPr>
          <w:sz w:val="28"/>
          <w:szCs w:val="28"/>
        </w:rPr>
        <w:t>Expressions liées au changement personnel</w:t>
      </w:r>
    </w:p>
    <w:p w14:paraId="23A3392F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Laisser la porte ouverte</w:t>
      </w:r>
    </w:p>
    <w:p w14:paraId="47D58528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Faire peau neuve</w:t>
      </w:r>
    </w:p>
    <w:p w14:paraId="65623B80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Tourner la page</w:t>
      </w:r>
    </w:p>
    <w:p w14:paraId="049193E4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Prendre un nouveau départ</w:t>
      </w:r>
    </w:p>
    <w:p w14:paraId="5FE34501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Changer de cap</w:t>
      </w:r>
    </w:p>
    <w:p w14:paraId="2CDB1387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Faire table rase</w:t>
      </w:r>
    </w:p>
    <w:p w14:paraId="6B88E58D" w14:textId="77777777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Se remettre en question</w:t>
      </w:r>
    </w:p>
    <w:p w14:paraId="7DDB454F" w14:textId="77777777" w:rsid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 w:rsidRPr="00D468E3">
        <w:rPr>
          <w:sz w:val="24"/>
          <w:szCs w:val="24"/>
        </w:rPr>
        <w:t>Opérer un virage à 180 degrés</w:t>
      </w:r>
    </w:p>
    <w:p w14:paraId="4E4FA545" w14:textId="5A827582" w:rsidR="00D468E3" w:rsidRPr="00D468E3" w:rsidRDefault="00D468E3" w:rsidP="00D468E3">
      <w:pPr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814DE2C" w14:textId="77777777" w:rsidR="00D468E3" w:rsidRDefault="00D468E3" w:rsidP="00D468E3">
      <w:pPr>
        <w:spacing w:after="0" w:line="240" w:lineRule="auto"/>
      </w:pPr>
    </w:p>
    <w:p w14:paraId="5FFEE7E6" w14:textId="2021B476" w:rsidR="00D468E3" w:rsidRPr="00D468E3" w:rsidRDefault="00D468E3" w:rsidP="00D468E3">
      <w:pPr>
        <w:spacing w:after="0" w:line="240" w:lineRule="auto"/>
        <w:rPr>
          <w:sz w:val="28"/>
          <w:szCs w:val="28"/>
        </w:rPr>
      </w:pPr>
      <w:r w:rsidRPr="00D468E3">
        <w:rPr>
          <w:sz w:val="28"/>
          <w:szCs w:val="28"/>
        </w:rPr>
        <w:t>Termes plus spécifiques ou contextuels</w:t>
      </w:r>
    </w:p>
    <w:p w14:paraId="51135AAA" w14:textId="77777777" w:rsidR="00D468E3" w:rsidRDefault="00D468E3" w:rsidP="00D468E3">
      <w:pPr>
        <w:spacing w:after="0" w:line="240" w:lineRule="auto"/>
        <w:ind w:left="1134"/>
      </w:pPr>
      <w:r>
        <w:t>Se repentir (contexte religieux)</w:t>
      </w:r>
    </w:p>
    <w:p w14:paraId="6E8A0C1D" w14:textId="77777777" w:rsidR="00D468E3" w:rsidRDefault="00D468E3" w:rsidP="00D468E3">
      <w:pPr>
        <w:spacing w:after="0" w:line="240" w:lineRule="auto"/>
        <w:ind w:left="1134"/>
      </w:pPr>
      <w:r>
        <w:t>Se réhabiliter (contexte social ou juridique)</w:t>
      </w:r>
    </w:p>
    <w:p w14:paraId="40FFA501" w14:textId="77777777" w:rsidR="00D468E3" w:rsidRDefault="00D468E3" w:rsidP="00D468E3">
      <w:pPr>
        <w:spacing w:after="0" w:line="240" w:lineRule="auto"/>
        <w:ind w:left="1134"/>
      </w:pPr>
      <w:r>
        <w:t>Se recycler (contexte professionnel)</w:t>
      </w:r>
    </w:p>
    <w:p w14:paraId="2A69E391" w14:textId="77777777" w:rsidR="00D468E3" w:rsidRDefault="00D468E3" w:rsidP="00D468E3">
      <w:pPr>
        <w:spacing w:after="0" w:line="240" w:lineRule="auto"/>
        <w:ind w:left="1134"/>
      </w:pPr>
      <w:r>
        <w:t>Se réorienter (contexte éducatif ou professionnel)</w:t>
      </w:r>
    </w:p>
    <w:p w14:paraId="3B4C011A" w14:textId="77777777" w:rsidR="00D468E3" w:rsidRDefault="00D468E3" w:rsidP="00D468E3">
      <w:pPr>
        <w:spacing w:after="0" w:line="240" w:lineRule="auto"/>
        <w:ind w:left="1134"/>
      </w:pPr>
      <w:r>
        <w:t>S'acclimater (contexte environnemental)</w:t>
      </w:r>
    </w:p>
    <w:p w14:paraId="6DD30A99" w14:textId="77777777" w:rsidR="00D468E3" w:rsidRDefault="00D468E3" w:rsidP="00D468E3">
      <w:pPr>
        <w:spacing w:after="0" w:line="240" w:lineRule="auto"/>
        <w:ind w:left="1134"/>
      </w:pPr>
      <w:r>
        <w:t>S'adapter</w:t>
      </w:r>
    </w:p>
    <w:p w14:paraId="65FAAEE8" w14:textId="77777777" w:rsidR="00A5703D" w:rsidRDefault="00D468E3" w:rsidP="00A5703D">
      <w:pPr>
        <w:spacing w:after="0" w:line="240" w:lineRule="auto"/>
        <w:ind w:left="1134"/>
      </w:pPr>
      <w:r>
        <w:t>Se reconvertir (contexte professionnel)</w:t>
      </w:r>
    </w:p>
    <w:p w14:paraId="0736F9A0" w14:textId="25244B3C" w:rsidR="00EB2321" w:rsidRPr="00E12485" w:rsidRDefault="00D468E3" w:rsidP="00A5703D">
      <w:pPr>
        <w:spacing w:after="0" w:line="240" w:lineRule="auto"/>
        <w:ind w:left="1134"/>
      </w:pPr>
      <w:r>
        <w:t>….</w:t>
      </w:r>
    </w:p>
    <w:sectPr w:rsidR="00EB2321" w:rsidRPr="00E12485" w:rsidSect="00A5703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E3"/>
    <w:rsid w:val="00082B1D"/>
    <w:rsid w:val="000F7C38"/>
    <w:rsid w:val="00195221"/>
    <w:rsid w:val="00484331"/>
    <w:rsid w:val="004E4539"/>
    <w:rsid w:val="00652A2A"/>
    <w:rsid w:val="009B0AE0"/>
    <w:rsid w:val="00A5703D"/>
    <w:rsid w:val="00A77FC5"/>
    <w:rsid w:val="00A93562"/>
    <w:rsid w:val="00B669FE"/>
    <w:rsid w:val="00C86D61"/>
    <w:rsid w:val="00D070A0"/>
    <w:rsid w:val="00D468E3"/>
    <w:rsid w:val="00D72756"/>
    <w:rsid w:val="00D7770C"/>
    <w:rsid w:val="00E12485"/>
    <w:rsid w:val="00E4544E"/>
    <w:rsid w:val="00E52819"/>
    <w:rsid w:val="00EB2321"/>
    <w:rsid w:val="00EE5794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E18"/>
  <w15:chartTrackingRefBased/>
  <w15:docId w15:val="{6F93D4A5-BB23-455A-820E-9DCBCD3B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4E"/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</dc:creator>
  <cp:keywords/>
  <dc:description/>
  <cp:lastModifiedBy>PMG</cp:lastModifiedBy>
  <cp:revision>4</cp:revision>
  <dcterms:created xsi:type="dcterms:W3CDTF">2024-11-11T15:47:00Z</dcterms:created>
  <dcterms:modified xsi:type="dcterms:W3CDTF">2024-11-11T15:53:00Z</dcterms:modified>
</cp:coreProperties>
</file>