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D0DA" w14:textId="14B227CF" w:rsidR="00185452" w:rsidRPr="00285975" w:rsidRDefault="00185452" w:rsidP="00185452">
      <w:pPr>
        <w:spacing w:after="0" w:line="240" w:lineRule="auto"/>
        <w:rPr>
          <w:sz w:val="32"/>
          <w:szCs w:val="32"/>
        </w:rPr>
      </w:pPr>
      <w:r>
        <w:rPr>
          <w:sz w:val="32"/>
          <w:szCs w:val="32"/>
        </w:rPr>
        <w:t>La porte</w:t>
      </w:r>
    </w:p>
    <w:p w14:paraId="467D0A18" w14:textId="77777777" w:rsidR="00185452" w:rsidRDefault="00185452" w:rsidP="00185452">
      <w:pPr>
        <w:spacing w:after="0" w:line="240" w:lineRule="auto"/>
        <w:rPr>
          <w:sz w:val="24"/>
          <w:szCs w:val="24"/>
        </w:rPr>
      </w:pPr>
    </w:p>
    <w:p w14:paraId="45F91ED3" w14:textId="42108C65" w:rsidR="00185452" w:rsidRPr="0093631F" w:rsidRDefault="000A2184" w:rsidP="00185452">
      <w:pPr>
        <w:spacing w:after="0" w:line="240" w:lineRule="auto"/>
        <w:rPr>
          <w:rFonts w:asciiTheme="minorHAnsi" w:hAnsiTheme="minorHAnsi" w:cstheme="minorHAnsi"/>
          <w:b/>
          <w:bCs/>
          <w:color w:val="4472C4" w:themeColor="accent1"/>
          <w:sz w:val="20"/>
          <w:szCs w:val="20"/>
        </w:rPr>
      </w:pPr>
      <w:r w:rsidRPr="0093631F">
        <w:rPr>
          <w:rFonts w:asciiTheme="minorHAnsi" w:hAnsiTheme="minorHAnsi" w:cstheme="minorHAnsi"/>
          <w:b/>
          <w:bCs/>
          <w:color w:val="4472C4" w:themeColor="accent1"/>
          <w:sz w:val="20"/>
          <w:szCs w:val="20"/>
        </w:rPr>
        <w:t>D’où vient le</w:t>
      </w:r>
      <w:r w:rsidR="000B1DDE" w:rsidRPr="0093631F">
        <w:rPr>
          <w:rFonts w:asciiTheme="minorHAnsi" w:hAnsiTheme="minorHAnsi" w:cstheme="minorHAnsi"/>
          <w:b/>
          <w:bCs/>
          <w:color w:val="4472C4" w:themeColor="accent1"/>
          <w:sz w:val="20"/>
          <w:szCs w:val="20"/>
        </w:rPr>
        <w:t xml:space="preserve"> mot « porte » ?</w:t>
      </w:r>
    </w:p>
    <w:p w14:paraId="012051E8" w14:textId="31B16A2C" w:rsidR="00185452" w:rsidRPr="0093631F" w:rsidRDefault="0085280A" w:rsidP="0018545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Commençons par constater que c</w:t>
      </w:r>
      <w:r w:rsidR="000B1DDE" w:rsidRPr="0093631F">
        <w:rPr>
          <w:rFonts w:asciiTheme="minorHAnsi" w:hAnsiTheme="minorHAnsi" w:cstheme="minorHAnsi"/>
          <w:sz w:val="20"/>
          <w:szCs w:val="20"/>
        </w:rPr>
        <w:t>et objet commun</w:t>
      </w:r>
      <w:r w:rsidR="009F401D" w:rsidRPr="0093631F">
        <w:rPr>
          <w:rFonts w:asciiTheme="minorHAnsi" w:hAnsiTheme="minorHAnsi" w:cstheme="minorHAnsi"/>
          <w:sz w:val="20"/>
          <w:szCs w:val="20"/>
        </w:rPr>
        <w:t xml:space="preserve"> aurait </w:t>
      </w:r>
      <w:r w:rsidR="00BD28A5" w:rsidRPr="0093631F">
        <w:rPr>
          <w:rFonts w:asciiTheme="minorHAnsi" w:hAnsiTheme="minorHAnsi" w:cstheme="minorHAnsi"/>
          <w:sz w:val="20"/>
          <w:szCs w:val="20"/>
        </w:rPr>
        <w:t>pu</w:t>
      </w:r>
      <w:r w:rsidR="00982BF0" w:rsidRPr="0093631F">
        <w:rPr>
          <w:rFonts w:asciiTheme="minorHAnsi" w:hAnsiTheme="minorHAnsi" w:cstheme="minorHAnsi"/>
          <w:sz w:val="20"/>
          <w:szCs w:val="20"/>
        </w:rPr>
        <w:t xml:space="preserve"> </w:t>
      </w:r>
      <w:r w:rsidR="009F401D" w:rsidRPr="0093631F">
        <w:rPr>
          <w:rFonts w:asciiTheme="minorHAnsi" w:hAnsiTheme="minorHAnsi" w:cstheme="minorHAnsi"/>
          <w:sz w:val="20"/>
          <w:szCs w:val="20"/>
        </w:rPr>
        <w:t>s’appeler autrement.</w:t>
      </w:r>
      <w:r w:rsidR="00726BFA" w:rsidRPr="0093631F">
        <w:rPr>
          <w:rFonts w:asciiTheme="minorHAnsi" w:hAnsiTheme="minorHAnsi" w:cstheme="minorHAnsi"/>
          <w:sz w:val="20"/>
          <w:szCs w:val="20"/>
        </w:rPr>
        <w:t xml:space="preserve"> L</w:t>
      </w:r>
      <w:r w:rsidR="000B1DDE" w:rsidRPr="0093631F">
        <w:rPr>
          <w:rFonts w:asciiTheme="minorHAnsi" w:hAnsiTheme="minorHAnsi" w:cstheme="minorHAnsi"/>
          <w:sz w:val="20"/>
          <w:szCs w:val="20"/>
        </w:rPr>
        <w:t>a langue latine</w:t>
      </w:r>
      <w:r w:rsidR="00DA04BD">
        <w:rPr>
          <w:rFonts w:asciiTheme="minorHAnsi" w:hAnsiTheme="minorHAnsi" w:cstheme="minorHAnsi"/>
          <w:sz w:val="20"/>
          <w:szCs w:val="20"/>
        </w:rPr>
        <w:t xml:space="preserve"> </w:t>
      </w:r>
      <w:r w:rsidR="000B1DDE" w:rsidRPr="0093631F">
        <w:rPr>
          <w:rFonts w:asciiTheme="minorHAnsi" w:hAnsiTheme="minorHAnsi" w:cstheme="minorHAnsi"/>
          <w:sz w:val="20"/>
          <w:szCs w:val="20"/>
        </w:rPr>
        <w:t>employ</w:t>
      </w:r>
      <w:r w:rsidR="00726BFA" w:rsidRPr="0093631F">
        <w:rPr>
          <w:rFonts w:asciiTheme="minorHAnsi" w:hAnsiTheme="minorHAnsi" w:cstheme="minorHAnsi"/>
          <w:sz w:val="20"/>
          <w:szCs w:val="20"/>
        </w:rPr>
        <w:t xml:space="preserve">ait plus couramment </w:t>
      </w:r>
      <w:r w:rsidR="000B1DDE" w:rsidRPr="0093631F">
        <w:rPr>
          <w:rFonts w:asciiTheme="minorHAnsi" w:hAnsiTheme="minorHAnsi" w:cstheme="minorHAnsi"/>
          <w:sz w:val="20"/>
          <w:szCs w:val="20"/>
        </w:rPr>
        <w:t>le terme « </w:t>
      </w:r>
      <w:r w:rsidR="000B1DDE" w:rsidRPr="0093631F">
        <w:rPr>
          <w:rFonts w:asciiTheme="minorHAnsi" w:hAnsiTheme="minorHAnsi" w:cstheme="minorHAnsi"/>
          <w:i/>
          <w:iCs/>
          <w:sz w:val="20"/>
          <w:szCs w:val="20"/>
        </w:rPr>
        <w:t>fores</w:t>
      </w:r>
      <w:r w:rsidR="000B1DDE" w:rsidRPr="0093631F">
        <w:rPr>
          <w:rFonts w:asciiTheme="minorHAnsi" w:hAnsiTheme="minorHAnsi" w:cstheme="minorHAnsi"/>
          <w:sz w:val="20"/>
          <w:szCs w:val="20"/>
        </w:rPr>
        <w:t xml:space="preserve"> » pour désigner ce battant mobile qui sert à pénétrer dans une maison et passer d’une pièce à </w:t>
      </w:r>
      <w:r w:rsidR="00982BF0" w:rsidRPr="0093631F">
        <w:rPr>
          <w:rFonts w:asciiTheme="minorHAnsi" w:hAnsiTheme="minorHAnsi" w:cstheme="minorHAnsi"/>
          <w:sz w:val="20"/>
          <w:szCs w:val="20"/>
        </w:rPr>
        <w:t xml:space="preserve">une </w:t>
      </w:r>
      <w:r w:rsidR="000B1DDE" w:rsidRPr="0093631F">
        <w:rPr>
          <w:rFonts w:asciiTheme="minorHAnsi" w:hAnsiTheme="minorHAnsi" w:cstheme="minorHAnsi"/>
          <w:sz w:val="20"/>
          <w:szCs w:val="20"/>
        </w:rPr>
        <w:t xml:space="preserve">autre. </w:t>
      </w:r>
      <w:r w:rsidR="00726BFA" w:rsidRPr="0093631F">
        <w:rPr>
          <w:rFonts w:asciiTheme="minorHAnsi" w:hAnsiTheme="minorHAnsi" w:cstheme="minorHAnsi"/>
          <w:sz w:val="20"/>
          <w:szCs w:val="20"/>
        </w:rPr>
        <w:t xml:space="preserve">Un autre mot latin, </w:t>
      </w:r>
      <w:r w:rsidR="00BD28A5" w:rsidRPr="0093631F">
        <w:rPr>
          <w:rFonts w:asciiTheme="minorHAnsi" w:hAnsiTheme="minorHAnsi" w:cstheme="minorHAnsi"/>
          <w:sz w:val="20"/>
          <w:szCs w:val="20"/>
        </w:rPr>
        <w:t>« </w:t>
      </w:r>
      <w:proofErr w:type="spellStart"/>
      <w:r w:rsidR="00BD28A5" w:rsidRPr="0093631F">
        <w:rPr>
          <w:rFonts w:asciiTheme="minorHAnsi" w:hAnsiTheme="minorHAnsi" w:cstheme="minorHAnsi"/>
          <w:i/>
          <w:iCs/>
          <w:sz w:val="20"/>
          <w:szCs w:val="20"/>
        </w:rPr>
        <w:t>Janua</w:t>
      </w:r>
      <w:proofErr w:type="spellEnd"/>
      <w:r w:rsidR="00BD28A5" w:rsidRPr="0093631F">
        <w:rPr>
          <w:rFonts w:asciiTheme="minorHAnsi" w:hAnsiTheme="minorHAnsi" w:cstheme="minorHAnsi"/>
          <w:sz w:val="20"/>
          <w:szCs w:val="20"/>
        </w:rPr>
        <w:t> »</w:t>
      </w:r>
      <w:r w:rsidR="009F401D" w:rsidRPr="0093631F">
        <w:rPr>
          <w:rFonts w:asciiTheme="minorHAnsi" w:hAnsiTheme="minorHAnsi" w:cstheme="minorHAnsi"/>
          <w:sz w:val="20"/>
          <w:szCs w:val="20"/>
        </w:rPr>
        <w:t xml:space="preserve">, </w:t>
      </w:r>
      <w:r w:rsidR="00726BFA" w:rsidRPr="0093631F">
        <w:rPr>
          <w:rFonts w:asciiTheme="minorHAnsi" w:hAnsiTheme="minorHAnsi" w:cstheme="minorHAnsi"/>
          <w:sz w:val="20"/>
          <w:szCs w:val="20"/>
        </w:rPr>
        <w:t>était également utilisé lorsqu’il s’agissait d’</w:t>
      </w:r>
      <w:r w:rsidR="000B1DDE" w:rsidRPr="0093631F">
        <w:rPr>
          <w:rFonts w:asciiTheme="minorHAnsi" w:hAnsiTheme="minorHAnsi" w:cstheme="minorHAnsi"/>
          <w:sz w:val="20"/>
          <w:szCs w:val="20"/>
        </w:rPr>
        <w:t xml:space="preserve">une ouverture </w:t>
      </w:r>
      <w:r w:rsidR="00BD28A5" w:rsidRPr="0093631F">
        <w:rPr>
          <w:rFonts w:asciiTheme="minorHAnsi" w:hAnsiTheme="minorHAnsi" w:cstheme="minorHAnsi"/>
          <w:sz w:val="20"/>
          <w:szCs w:val="20"/>
        </w:rPr>
        <w:t xml:space="preserve">entre deux endroits. </w:t>
      </w:r>
      <w:r w:rsidR="00982BF0" w:rsidRPr="0093631F">
        <w:rPr>
          <w:rFonts w:asciiTheme="minorHAnsi" w:hAnsiTheme="minorHAnsi" w:cstheme="minorHAnsi"/>
          <w:sz w:val="20"/>
          <w:szCs w:val="20"/>
        </w:rPr>
        <w:t>Plus poétique, c</w:t>
      </w:r>
      <w:r w:rsidR="009F401D" w:rsidRPr="0093631F">
        <w:rPr>
          <w:rFonts w:asciiTheme="minorHAnsi" w:hAnsiTheme="minorHAnsi" w:cstheme="minorHAnsi"/>
          <w:sz w:val="20"/>
          <w:szCs w:val="20"/>
        </w:rPr>
        <w:t xml:space="preserve">e </w:t>
      </w:r>
      <w:r w:rsidR="00726BFA" w:rsidRPr="0093631F">
        <w:rPr>
          <w:rFonts w:asciiTheme="minorHAnsi" w:hAnsiTheme="minorHAnsi" w:cstheme="minorHAnsi"/>
          <w:sz w:val="20"/>
          <w:szCs w:val="20"/>
        </w:rPr>
        <w:t xml:space="preserve">deuxième </w:t>
      </w:r>
      <w:r w:rsidR="00982BF0" w:rsidRPr="0093631F">
        <w:rPr>
          <w:rFonts w:asciiTheme="minorHAnsi" w:hAnsiTheme="minorHAnsi" w:cstheme="minorHAnsi"/>
          <w:sz w:val="20"/>
          <w:szCs w:val="20"/>
        </w:rPr>
        <w:t>vocable</w:t>
      </w:r>
      <w:r w:rsidR="00031A25" w:rsidRPr="0093631F">
        <w:rPr>
          <w:rFonts w:asciiTheme="minorHAnsi" w:hAnsiTheme="minorHAnsi" w:cstheme="minorHAnsi"/>
          <w:sz w:val="20"/>
          <w:szCs w:val="20"/>
        </w:rPr>
        <w:t xml:space="preserve"> </w:t>
      </w:r>
      <w:r w:rsidR="00982BF0" w:rsidRPr="0093631F">
        <w:rPr>
          <w:rFonts w:asciiTheme="minorHAnsi" w:hAnsiTheme="minorHAnsi" w:cstheme="minorHAnsi"/>
          <w:sz w:val="20"/>
          <w:szCs w:val="20"/>
        </w:rPr>
        <w:t xml:space="preserve">faisait </w:t>
      </w:r>
      <w:r w:rsidR="00031A25" w:rsidRPr="0093631F">
        <w:rPr>
          <w:rFonts w:asciiTheme="minorHAnsi" w:hAnsiTheme="minorHAnsi" w:cstheme="minorHAnsi"/>
          <w:sz w:val="20"/>
          <w:szCs w:val="20"/>
        </w:rPr>
        <w:t>référence au dieu Janus, le dieu des portes</w:t>
      </w:r>
      <w:r w:rsidR="00726BFA" w:rsidRPr="0093631F">
        <w:rPr>
          <w:rFonts w:asciiTheme="minorHAnsi" w:hAnsiTheme="minorHAnsi" w:cstheme="minorHAnsi"/>
          <w:sz w:val="20"/>
          <w:szCs w:val="20"/>
        </w:rPr>
        <w:t xml:space="preserve"> (</w:t>
      </w:r>
      <w:r w:rsidR="00031A25" w:rsidRPr="0093631F">
        <w:rPr>
          <w:rFonts w:asciiTheme="minorHAnsi" w:hAnsiTheme="minorHAnsi" w:cstheme="minorHAnsi"/>
          <w:sz w:val="20"/>
          <w:szCs w:val="20"/>
        </w:rPr>
        <w:t>celles des demeures et des temples</w:t>
      </w:r>
      <w:r w:rsidR="00726BFA" w:rsidRPr="0093631F">
        <w:rPr>
          <w:rFonts w:asciiTheme="minorHAnsi" w:hAnsiTheme="minorHAnsi" w:cstheme="minorHAnsi"/>
          <w:sz w:val="20"/>
          <w:szCs w:val="20"/>
        </w:rPr>
        <w:t>) mais aussi,</w:t>
      </w:r>
      <w:r w:rsidR="00031A25" w:rsidRPr="0093631F">
        <w:rPr>
          <w:rFonts w:asciiTheme="minorHAnsi" w:hAnsiTheme="minorHAnsi" w:cstheme="minorHAnsi"/>
          <w:sz w:val="20"/>
          <w:szCs w:val="20"/>
        </w:rPr>
        <w:t xml:space="preserve"> celles des passages allégoriques</w:t>
      </w:r>
      <w:r w:rsidR="00726BFA" w:rsidRPr="0093631F">
        <w:rPr>
          <w:rFonts w:asciiTheme="minorHAnsi" w:hAnsiTheme="minorHAnsi" w:cstheme="minorHAnsi"/>
          <w:sz w:val="20"/>
          <w:szCs w:val="20"/>
        </w:rPr>
        <w:t xml:space="preserve"> (</w:t>
      </w:r>
      <w:r w:rsidR="00031A25" w:rsidRPr="0093631F">
        <w:rPr>
          <w:rFonts w:asciiTheme="minorHAnsi" w:hAnsiTheme="minorHAnsi" w:cstheme="minorHAnsi"/>
          <w:sz w:val="20"/>
          <w:szCs w:val="20"/>
        </w:rPr>
        <w:t>entre deux mers, entre les ténèbres et la lumière</w:t>
      </w:r>
      <w:r w:rsidR="00982BF0" w:rsidRPr="0093631F">
        <w:rPr>
          <w:rFonts w:asciiTheme="minorHAnsi" w:hAnsiTheme="minorHAnsi" w:cstheme="minorHAnsi"/>
          <w:sz w:val="20"/>
          <w:szCs w:val="20"/>
        </w:rPr>
        <w:t>, entre l</w:t>
      </w:r>
      <w:r w:rsidR="00BD28A5" w:rsidRPr="0093631F">
        <w:rPr>
          <w:rFonts w:asciiTheme="minorHAnsi" w:hAnsiTheme="minorHAnsi" w:cstheme="minorHAnsi"/>
          <w:sz w:val="20"/>
          <w:szCs w:val="20"/>
        </w:rPr>
        <w:t>e</w:t>
      </w:r>
      <w:r w:rsidR="00982BF0" w:rsidRPr="0093631F">
        <w:rPr>
          <w:rFonts w:asciiTheme="minorHAnsi" w:hAnsiTheme="minorHAnsi" w:cstheme="minorHAnsi"/>
          <w:sz w:val="20"/>
          <w:szCs w:val="20"/>
        </w:rPr>
        <w:t xml:space="preserve"> profane et le sacré</w:t>
      </w:r>
      <w:r w:rsidR="00DE5619">
        <w:rPr>
          <w:rFonts w:asciiTheme="minorHAnsi" w:hAnsiTheme="minorHAnsi" w:cstheme="minorHAnsi"/>
          <w:sz w:val="20"/>
          <w:szCs w:val="20"/>
        </w:rPr>
        <w:t>, entre deux années</w:t>
      </w:r>
      <w:r w:rsidR="00726BFA" w:rsidRPr="0093631F">
        <w:rPr>
          <w:rFonts w:asciiTheme="minorHAnsi" w:hAnsiTheme="minorHAnsi" w:cstheme="minorHAnsi"/>
          <w:sz w:val="20"/>
          <w:szCs w:val="20"/>
        </w:rPr>
        <w:t>)</w:t>
      </w:r>
      <w:r w:rsidR="00031A25" w:rsidRPr="0093631F">
        <w:rPr>
          <w:rFonts w:asciiTheme="minorHAnsi" w:hAnsiTheme="minorHAnsi" w:cstheme="minorHAnsi"/>
          <w:sz w:val="20"/>
          <w:szCs w:val="20"/>
        </w:rPr>
        <w:t>.</w:t>
      </w:r>
    </w:p>
    <w:p w14:paraId="4FF2EF2C" w14:textId="005671E6" w:rsidR="00185452" w:rsidRPr="0093631F" w:rsidRDefault="00185452" w:rsidP="00185452">
      <w:pPr>
        <w:spacing w:after="0" w:line="240" w:lineRule="auto"/>
        <w:rPr>
          <w:rFonts w:asciiTheme="minorHAnsi" w:hAnsiTheme="minorHAnsi" w:cstheme="minorHAnsi"/>
          <w:sz w:val="20"/>
          <w:szCs w:val="20"/>
        </w:rPr>
      </w:pPr>
    </w:p>
    <w:p w14:paraId="13F8B57B" w14:textId="7613A90D" w:rsidR="000A2184" w:rsidRPr="0093631F" w:rsidRDefault="000A2184" w:rsidP="00185452">
      <w:pPr>
        <w:spacing w:after="0" w:line="240" w:lineRule="auto"/>
        <w:rPr>
          <w:rFonts w:asciiTheme="minorHAnsi" w:hAnsiTheme="minorHAnsi" w:cstheme="minorHAnsi"/>
          <w:b/>
          <w:bCs/>
          <w:color w:val="4472C4" w:themeColor="accent1"/>
          <w:sz w:val="20"/>
          <w:szCs w:val="20"/>
        </w:rPr>
      </w:pPr>
      <w:r w:rsidRPr="0093631F">
        <w:rPr>
          <w:rFonts w:asciiTheme="minorHAnsi" w:hAnsiTheme="minorHAnsi" w:cstheme="minorHAnsi"/>
          <w:b/>
          <w:bCs/>
          <w:color w:val="4472C4" w:themeColor="accent1"/>
          <w:sz w:val="20"/>
          <w:szCs w:val="20"/>
        </w:rPr>
        <w:t xml:space="preserve">Alors pourquoi </w:t>
      </w:r>
      <w:r w:rsidR="00D256F9" w:rsidRPr="0093631F">
        <w:rPr>
          <w:rFonts w:asciiTheme="minorHAnsi" w:hAnsiTheme="minorHAnsi" w:cstheme="minorHAnsi"/>
          <w:b/>
          <w:bCs/>
          <w:color w:val="4472C4" w:themeColor="accent1"/>
          <w:sz w:val="20"/>
          <w:szCs w:val="20"/>
        </w:rPr>
        <w:t xml:space="preserve">aujourd’hui </w:t>
      </w:r>
      <w:r w:rsidRPr="0093631F">
        <w:rPr>
          <w:rFonts w:asciiTheme="minorHAnsi" w:hAnsiTheme="minorHAnsi" w:cstheme="minorHAnsi"/>
          <w:b/>
          <w:bCs/>
          <w:color w:val="4472C4" w:themeColor="accent1"/>
          <w:sz w:val="20"/>
          <w:szCs w:val="20"/>
        </w:rPr>
        <w:t>utilise-t-on le mot « porte » ?</w:t>
      </w:r>
    </w:p>
    <w:p w14:paraId="4566ED76" w14:textId="1C7FD516" w:rsidR="00185452" w:rsidRPr="0093631F" w:rsidRDefault="000A2184" w:rsidP="0018545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Il semblerait qu’au X</w:t>
      </w:r>
      <w:r w:rsidR="009F401D" w:rsidRPr="0093631F">
        <w:rPr>
          <w:rFonts w:asciiTheme="minorHAnsi" w:hAnsiTheme="minorHAnsi" w:cstheme="minorHAnsi"/>
          <w:sz w:val="20"/>
          <w:szCs w:val="20"/>
        </w:rPr>
        <w:t>I</w:t>
      </w:r>
      <w:r w:rsidRPr="0093631F">
        <w:rPr>
          <w:rFonts w:asciiTheme="minorHAnsi" w:hAnsiTheme="minorHAnsi" w:cstheme="minorHAnsi"/>
          <w:sz w:val="20"/>
          <w:szCs w:val="20"/>
        </w:rPr>
        <w:t>e siècle le mot « porte</w:t>
      </w:r>
      <w:r w:rsidR="009F401D" w:rsidRPr="0093631F">
        <w:rPr>
          <w:rFonts w:asciiTheme="minorHAnsi" w:hAnsiTheme="minorHAnsi" w:cstheme="minorHAnsi"/>
          <w:sz w:val="20"/>
          <w:szCs w:val="20"/>
        </w:rPr>
        <w:t xml:space="preserve"> » (du latin </w:t>
      </w:r>
      <w:r w:rsidR="009F401D" w:rsidRPr="0093631F">
        <w:rPr>
          <w:rFonts w:asciiTheme="minorHAnsi" w:hAnsiTheme="minorHAnsi" w:cstheme="minorHAnsi"/>
          <w:i/>
          <w:iCs/>
          <w:sz w:val="20"/>
          <w:szCs w:val="20"/>
        </w:rPr>
        <w:t>porta</w:t>
      </w:r>
      <w:r w:rsidR="009F401D" w:rsidRPr="0093631F">
        <w:rPr>
          <w:rFonts w:asciiTheme="minorHAnsi" w:hAnsiTheme="minorHAnsi" w:cstheme="minorHAnsi"/>
          <w:sz w:val="20"/>
          <w:szCs w:val="20"/>
        </w:rPr>
        <w:t xml:space="preserve">) </w:t>
      </w:r>
      <w:r w:rsidRPr="0093631F">
        <w:rPr>
          <w:rFonts w:asciiTheme="minorHAnsi" w:hAnsiTheme="minorHAnsi" w:cstheme="minorHAnsi"/>
          <w:sz w:val="20"/>
          <w:szCs w:val="20"/>
        </w:rPr>
        <w:t>supplante tous les autres</w:t>
      </w:r>
      <w:r w:rsidR="00AA5B66">
        <w:rPr>
          <w:rFonts w:asciiTheme="minorHAnsi" w:hAnsiTheme="minorHAnsi" w:cstheme="minorHAnsi"/>
          <w:sz w:val="20"/>
          <w:szCs w:val="20"/>
        </w:rPr>
        <w:t>,</w:t>
      </w:r>
      <w:r w:rsidRPr="0093631F">
        <w:rPr>
          <w:rFonts w:asciiTheme="minorHAnsi" w:hAnsiTheme="minorHAnsi" w:cstheme="minorHAnsi"/>
          <w:sz w:val="20"/>
          <w:szCs w:val="20"/>
        </w:rPr>
        <w:t xml:space="preserve"> car la notion de sécurité s’ajoute à</w:t>
      </w:r>
      <w:r w:rsidR="009F401D" w:rsidRPr="0093631F">
        <w:rPr>
          <w:rFonts w:asciiTheme="minorHAnsi" w:hAnsiTheme="minorHAnsi" w:cstheme="minorHAnsi"/>
          <w:sz w:val="20"/>
          <w:szCs w:val="20"/>
        </w:rPr>
        <w:t xml:space="preserve"> celles d’accès, d’ouverture et de passage. La porte possède une serrure et n’entre pas qui veut. La liberté de passer d’un monde à un autre est pondérée par la volonté de contrôler qui entre et qui sort.  </w:t>
      </w:r>
    </w:p>
    <w:p w14:paraId="18B09BCA" w14:textId="77777777" w:rsidR="00185452" w:rsidRPr="0093631F" w:rsidRDefault="00185452" w:rsidP="00185452">
      <w:pPr>
        <w:spacing w:after="0" w:line="240" w:lineRule="auto"/>
        <w:rPr>
          <w:rFonts w:asciiTheme="minorHAnsi" w:hAnsiTheme="minorHAnsi" w:cstheme="minorHAnsi"/>
          <w:sz w:val="20"/>
          <w:szCs w:val="20"/>
        </w:rPr>
      </w:pPr>
    </w:p>
    <w:p w14:paraId="4A5558A4" w14:textId="7A2D362C" w:rsidR="00185452" w:rsidRPr="0093631F" w:rsidRDefault="007711F2" w:rsidP="00185452">
      <w:pPr>
        <w:spacing w:after="0" w:line="240" w:lineRule="auto"/>
        <w:rPr>
          <w:rFonts w:asciiTheme="minorHAnsi" w:hAnsiTheme="minorHAnsi" w:cstheme="minorHAnsi"/>
          <w:b/>
          <w:bCs/>
          <w:color w:val="4472C4" w:themeColor="accent1"/>
          <w:sz w:val="20"/>
          <w:szCs w:val="20"/>
        </w:rPr>
      </w:pPr>
      <w:r w:rsidRPr="0093631F">
        <w:rPr>
          <w:rFonts w:asciiTheme="minorHAnsi" w:hAnsiTheme="minorHAnsi" w:cstheme="minorHAnsi"/>
          <w:b/>
          <w:bCs/>
          <w:color w:val="4472C4" w:themeColor="accent1"/>
          <w:sz w:val="20"/>
          <w:szCs w:val="20"/>
        </w:rPr>
        <w:t>Quelle est la portée symbolique de cet objet usuel ?</w:t>
      </w:r>
    </w:p>
    <w:p w14:paraId="473677A0" w14:textId="2CF768E5" w:rsidR="00185452" w:rsidRPr="0093631F" w:rsidRDefault="0066330B" w:rsidP="0018545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On ne peut citer, ici, tous les</w:t>
      </w:r>
      <w:r w:rsidR="0085280A" w:rsidRPr="0093631F">
        <w:rPr>
          <w:rFonts w:asciiTheme="minorHAnsi" w:hAnsiTheme="minorHAnsi" w:cstheme="minorHAnsi"/>
          <w:sz w:val="20"/>
          <w:szCs w:val="20"/>
        </w:rPr>
        <w:t xml:space="preserve"> rit</w:t>
      </w:r>
      <w:r w:rsidRPr="0093631F">
        <w:rPr>
          <w:rFonts w:asciiTheme="minorHAnsi" w:hAnsiTheme="minorHAnsi" w:cstheme="minorHAnsi"/>
          <w:sz w:val="20"/>
          <w:szCs w:val="20"/>
        </w:rPr>
        <w:t xml:space="preserve">es de passage ou initiatiques qui </w:t>
      </w:r>
      <w:r w:rsidR="00D256F9" w:rsidRPr="0093631F">
        <w:rPr>
          <w:rFonts w:asciiTheme="minorHAnsi" w:hAnsiTheme="minorHAnsi" w:cstheme="minorHAnsi"/>
          <w:sz w:val="20"/>
          <w:szCs w:val="20"/>
        </w:rPr>
        <w:t>dans de très nombreuses</w:t>
      </w:r>
      <w:r w:rsidRPr="0093631F">
        <w:rPr>
          <w:rFonts w:asciiTheme="minorHAnsi" w:hAnsiTheme="minorHAnsi" w:cstheme="minorHAnsi"/>
          <w:sz w:val="20"/>
          <w:szCs w:val="20"/>
        </w:rPr>
        <w:t xml:space="preserve"> </w:t>
      </w:r>
      <w:r w:rsidR="00D256F9" w:rsidRPr="0093631F">
        <w:rPr>
          <w:rFonts w:asciiTheme="minorHAnsi" w:hAnsiTheme="minorHAnsi" w:cstheme="minorHAnsi"/>
          <w:sz w:val="20"/>
          <w:szCs w:val="20"/>
        </w:rPr>
        <w:t>civilisations</w:t>
      </w:r>
      <w:r w:rsidRPr="0093631F">
        <w:rPr>
          <w:rFonts w:asciiTheme="minorHAnsi" w:hAnsiTheme="minorHAnsi" w:cstheme="minorHAnsi"/>
          <w:sz w:val="20"/>
          <w:szCs w:val="20"/>
        </w:rPr>
        <w:t xml:space="preserve"> consistent à </w:t>
      </w:r>
      <w:r w:rsidR="00345AC0" w:rsidRPr="0093631F">
        <w:rPr>
          <w:rFonts w:asciiTheme="minorHAnsi" w:hAnsiTheme="minorHAnsi" w:cstheme="minorHAnsi"/>
          <w:sz w:val="20"/>
          <w:szCs w:val="20"/>
        </w:rPr>
        <w:t>p</w:t>
      </w:r>
      <w:r w:rsidR="008B5F03" w:rsidRPr="0093631F">
        <w:rPr>
          <w:rFonts w:asciiTheme="minorHAnsi" w:hAnsiTheme="minorHAnsi" w:cstheme="minorHAnsi"/>
          <w:sz w:val="20"/>
          <w:szCs w:val="20"/>
        </w:rPr>
        <w:t>énétrer dans une grotte pour</w:t>
      </w:r>
      <w:r w:rsidRPr="0093631F">
        <w:rPr>
          <w:rFonts w:asciiTheme="minorHAnsi" w:hAnsiTheme="minorHAnsi" w:cstheme="minorHAnsi"/>
          <w:sz w:val="20"/>
          <w:szCs w:val="20"/>
        </w:rPr>
        <w:t xml:space="preserve"> s’introduire </w:t>
      </w:r>
      <w:r w:rsidR="008B5F03" w:rsidRPr="0093631F">
        <w:rPr>
          <w:rFonts w:asciiTheme="minorHAnsi" w:hAnsiTheme="minorHAnsi" w:cstheme="minorHAnsi"/>
          <w:sz w:val="20"/>
          <w:szCs w:val="20"/>
        </w:rPr>
        <w:t xml:space="preserve">dans un autre monde, </w:t>
      </w:r>
      <w:r w:rsidRPr="0093631F">
        <w:rPr>
          <w:rFonts w:asciiTheme="minorHAnsi" w:hAnsiTheme="minorHAnsi" w:cstheme="minorHAnsi"/>
          <w:sz w:val="20"/>
          <w:szCs w:val="20"/>
        </w:rPr>
        <w:t xml:space="preserve">à </w:t>
      </w:r>
      <w:r w:rsidR="00D0647E" w:rsidRPr="0093631F">
        <w:rPr>
          <w:rFonts w:asciiTheme="minorHAnsi" w:hAnsiTheme="minorHAnsi" w:cstheme="minorHAnsi"/>
          <w:sz w:val="20"/>
          <w:szCs w:val="20"/>
        </w:rPr>
        <w:t>se faufiler sous une pluie</w:t>
      </w:r>
      <w:r w:rsidR="008B5F03" w:rsidRPr="0093631F">
        <w:rPr>
          <w:rFonts w:asciiTheme="minorHAnsi" w:hAnsiTheme="minorHAnsi" w:cstheme="minorHAnsi"/>
          <w:sz w:val="20"/>
          <w:szCs w:val="20"/>
        </w:rPr>
        <w:t xml:space="preserve"> </w:t>
      </w:r>
      <w:r w:rsidR="00726BFA" w:rsidRPr="0093631F">
        <w:rPr>
          <w:rFonts w:asciiTheme="minorHAnsi" w:hAnsiTheme="minorHAnsi" w:cstheme="minorHAnsi"/>
          <w:sz w:val="20"/>
          <w:szCs w:val="20"/>
        </w:rPr>
        <w:t>de grains de riz ou de confettis pour attester</w:t>
      </w:r>
      <w:r w:rsidR="00345AC0" w:rsidRPr="0093631F">
        <w:rPr>
          <w:rFonts w:asciiTheme="minorHAnsi" w:hAnsiTheme="minorHAnsi" w:cstheme="minorHAnsi"/>
          <w:sz w:val="20"/>
          <w:szCs w:val="20"/>
        </w:rPr>
        <w:t xml:space="preserve"> s</w:t>
      </w:r>
      <w:r w:rsidR="00726BFA" w:rsidRPr="0093631F">
        <w:rPr>
          <w:rFonts w:asciiTheme="minorHAnsi" w:hAnsiTheme="minorHAnsi" w:cstheme="minorHAnsi"/>
          <w:sz w:val="20"/>
          <w:szCs w:val="20"/>
        </w:rPr>
        <w:t xml:space="preserve">a </w:t>
      </w:r>
      <w:r w:rsidR="008B5F03" w:rsidRPr="0093631F">
        <w:rPr>
          <w:rFonts w:asciiTheme="minorHAnsi" w:hAnsiTheme="minorHAnsi" w:cstheme="minorHAnsi"/>
          <w:sz w:val="20"/>
          <w:szCs w:val="20"/>
        </w:rPr>
        <w:t>condition</w:t>
      </w:r>
      <w:r w:rsidR="00345AC0" w:rsidRPr="0093631F">
        <w:rPr>
          <w:rFonts w:asciiTheme="minorHAnsi" w:hAnsiTheme="minorHAnsi" w:cstheme="minorHAnsi"/>
          <w:sz w:val="20"/>
          <w:szCs w:val="20"/>
        </w:rPr>
        <w:t xml:space="preserve"> maritale devant ses amis</w:t>
      </w:r>
      <w:r w:rsidR="008B5F03" w:rsidRPr="0093631F">
        <w:rPr>
          <w:rFonts w:asciiTheme="minorHAnsi" w:hAnsiTheme="minorHAnsi" w:cstheme="minorHAnsi"/>
          <w:sz w:val="20"/>
          <w:szCs w:val="20"/>
        </w:rPr>
        <w:t xml:space="preserve">, </w:t>
      </w:r>
      <w:r w:rsidRPr="0093631F">
        <w:rPr>
          <w:rFonts w:asciiTheme="minorHAnsi" w:hAnsiTheme="minorHAnsi" w:cstheme="minorHAnsi"/>
          <w:sz w:val="20"/>
          <w:szCs w:val="20"/>
        </w:rPr>
        <w:t xml:space="preserve">à </w:t>
      </w:r>
      <w:r w:rsidR="008B5F03" w:rsidRPr="0093631F">
        <w:rPr>
          <w:rFonts w:asciiTheme="minorHAnsi" w:hAnsiTheme="minorHAnsi" w:cstheme="minorHAnsi"/>
          <w:sz w:val="20"/>
          <w:szCs w:val="20"/>
        </w:rPr>
        <w:t>traverser un mur de feu pour changer d’éta</w:t>
      </w:r>
      <w:r w:rsidR="00345AC0" w:rsidRPr="0093631F">
        <w:rPr>
          <w:rFonts w:asciiTheme="minorHAnsi" w:hAnsiTheme="minorHAnsi" w:cstheme="minorHAnsi"/>
          <w:sz w:val="20"/>
          <w:szCs w:val="20"/>
        </w:rPr>
        <w:t>t</w:t>
      </w:r>
      <w:r w:rsidR="006839D5" w:rsidRPr="0093631F">
        <w:rPr>
          <w:rFonts w:asciiTheme="minorHAnsi" w:hAnsiTheme="minorHAnsi" w:cstheme="minorHAnsi"/>
          <w:sz w:val="20"/>
          <w:szCs w:val="20"/>
        </w:rPr>
        <w:t xml:space="preserve">, </w:t>
      </w:r>
      <w:r w:rsidRPr="0093631F">
        <w:rPr>
          <w:rFonts w:asciiTheme="minorHAnsi" w:hAnsiTheme="minorHAnsi" w:cstheme="minorHAnsi"/>
          <w:sz w:val="20"/>
          <w:szCs w:val="20"/>
        </w:rPr>
        <w:t xml:space="preserve">à </w:t>
      </w:r>
      <w:r w:rsidR="006839D5" w:rsidRPr="0093631F">
        <w:rPr>
          <w:rFonts w:asciiTheme="minorHAnsi" w:hAnsiTheme="minorHAnsi" w:cstheme="minorHAnsi"/>
          <w:sz w:val="20"/>
          <w:szCs w:val="20"/>
        </w:rPr>
        <w:t>défiler sous un arc-de-triomphe au retour d’une campagne militaire victorieuse</w:t>
      </w:r>
      <w:r w:rsidRPr="0093631F">
        <w:rPr>
          <w:rFonts w:asciiTheme="minorHAnsi" w:hAnsiTheme="minorHAnsi" w:cstheme="minorHAnsi"/>
          <w:sz w:val="20"/>
          <w:szCs w:val="20"/>
        </w:rPr>
        <w:t>…</w:t>
      </w:r>
      <w:r w:rsidR="00345AC0" w:rsidRPr="0093631F">
        <w:rPr>
          <w:rFonts w:asciiTheme="minorHAnsi" w:hAnsiTheme="minorHAnsi" w:cstheme="minorHAnsi"/>
          <w:sz w:val="20"/>
          <w:szCs w:val="20"/>
        </w:rPr>
        <w:t xml:space="preserve"> Mais lorsqu’une porte comble la béance du passage,</w:t>
      </w:r>
      <w:r w:rsidR="0085280A" w:rsidRPr="0093631F">
        <w:rPr>
          <w:rFonts w:asciiTheme="minorHAnsi" w:hAnsiTheme="minorHAnsi" w:cstheme="minorHAnsi"/>
          <w:sz w:val="20"/>
          <w:szCs w:val="20"/>
        </w:rPr>
        <w:t xml:space="preserve"> le mystère s’épaissit.</w:t>
      </w:r>
    </w:p>
    <w:p w14:paraId="0F980C1F" w14:textId="77777777" w:rsidR="00185452" w:rsidRPr="0093631F" w:rsidRDefault="00185452" w:rsidP="00185452">
      <w:pPr>
        <w:spacing w:after="0" w:line="240" w:lineRule="auto"/>
        <w:rPr>
          <w:rFonts w:asciiTheme="minorHAnsi" w:hAnsiTheme="minorHAnsi" w:cstheme="minorHAnsi"/>
          <w:sz w:val="20"/>
          <w:szCs w:val="20"/>
        </w:rPr>
      </w:pPr>
    </w:p>
    <w:p w14:paraId="5715B051" w14:textId="700403C4" w:rsidR="00185452" w:rsidRPr="0093631F" w:rsidRDefault="00C31F44" w:rsidP="00185452">
      <w:pPr>
        <w:spacing w:after="0" w:line="240" w:lineRule="auto"/>
        <w:rPr>
          <w:rFonts w:asciiTheme="minorHAnsi" w:hAnsiTheme="minorHAnsi" w:cstheme="minorHAnsi"/>
          <w:b/>
          <w:bCs/>
          <w:color w:val="4472C4" w:themeColor="accent1"/>
          <w:sz w:val="20"/>
          <w:szCs w:val="20"/>
        </w:rPr>
      </w:pPr>
      <w:r w:rsidRPr="0093631F">
        <w:rPr>
          <w:rFonts w:asciiTheme="minorHAnsi" w:hAnsiTheme="minorHAnsi" w:cstheme="minorHAnsi"/>
          <w:b/>
          <w:bCs/>
          <w:color w:val="4472C4" w:themeColor="accent1"/>
          <w:sz w:val="20"/>
          <w:szCs w:val="20"/>
        </w:rPr>
        <w:t>De quel mystère s’agit-il ?</w:t>
      </w:r>
    </w:p>
    <w:p w14:paraId="407E399C" w14:textId="77777777" w:rsidR="00A0326A" w:rsidRDefault="00C31F44" w:rsidP="0018545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Avec une porte, le passage ne va plus de soi. Il nécessite d’avoir conscience de l’acte de passer ou d’en avoir l’autorisation.</w:t>
      </w:r>
      <w:r w:rsidR="00E40226" w:rsidRPr="0093631F">
        <w:rPr>
          <w:rFonts w:asciiTheme="minorHAnsi" w:hAnsiTheme="minorHAnsi" w:cstheme="minorHAnsi"/>
          <w:sz w:val="20"/>
          <w:szCs w:val="20"/>
        </w:rPr>
        <w:t xml:space="preserve"> </w:t>
      </w:r>
    </w:p>
    <w:p w14:paraId="6940C3E4" w14:textId="58A1E7DC" w:rsidR="00961DA0" w:rsidRPr="0093631F" w:rsidRDefault="00E40226" w:rsidP="0018545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Il suffit de se tenir devant le portail d’une église romane</w:t>
      </w:r>
      <w:r w:rsidR="00C31F44" w:rsidRPr="0093631F">
        <w:rPr>
          <w:rFonts w:asciiTheme="minorHAnsi" w:hAnsiTheme="minorHAnsi" w:cstheme="minorHAnsi"/>
          <w:sz w:val="20"/>
          <w:szCs w:val="20"/>
        </w:rPr>
        <w:t xml:space="preserve">, </w:t>
      </w:r>
      <w:r w:rsidRPr="0093631F">
        <w:rPr>
          <w:rFonts w:asciiTheme="minorHAnsi" w:hAnsiTheme="minorHAnsi" w:cstheme="minorHAnsi"/>
          <w:sz w:val="20"/>
          <w:szCs w:val="20"/>
        </w:rPr>
        <w:t xml:space="preserve">pour lire sur le </w:t>
      </w:r>
      <w:r w:rsidR="00C31F44" w:rsidRPr="0093631F">
        <w:rPr>
          <w:rFonts w:asciiTheme="minorHAnsi" w:hAnsiTheme="minorHAnsi" w:cstheme="minorHAnsi"/>
          <w:sz w:val="20"/>
          <w:szCs w:val="20"/>
        </w:rPr>
        <w:t>linteau,</w:t>
      </w:r>
      <w:r w:rsidRPr="0093631F">
        <w:rPr>
          <w:rFonts w:asciiTheme="minorHAnsi" w:hAnsiTheme="minorHAnsi" w:cstheme="minorHAnsi"/>
          <w:sz w:val="20"/>
          <w:szCs w:val="20"/>
        </w:rPr>
        <w:t xml:space="preserve"> le tympan ou les voussures en quoi le fait de franchir </w:t>
      </w:r>
      <w:r w:rsidR="00A0326A">
        <w:rPr>
          <w:rFonts w:asciiTheme="minorHAnsi" w:hAnsiTheme="minorHAnsi" w:cstheme="minorHAnsi"/>
          <w:sz w:val="20"/>
          <w:szCs w:val="20"/>
        </w:rPr>
        <w:t>le seuil de cet édifice est une démarche croyante</w:t>
      </w:r>
      <w:r w:rsidRPr="0093631F">
        <w:rPr>
          <w:rFonts w:asciiTheme="minorHAnsi" w:hAnsiTheme="minorHAnsi" w:cstheme="minorHAnsi"/>
          <w:sz w:val="20"/>
          <w:szCs w:val="20"/>
        </w:rPr>
        <w:t xml:space="preserve">. </w:t>
      </w:r>
    </w:p>
    <w:p w14:paraId="4D29E08F" w14:textId="6151DD63" w:rsidR="00961DA0" w:rsidRPr="0093631F" w:rsidRDefault="00E40226" w:rsidP="0018545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La porte</w:t>
      </w:r>
      <w:r w:rsidR="006E399E" w:rsidRPr="0093631F">
        <w:rPr>
          <w:rFonts w:asciiTheme="minorHAnsi" w:hAnsiTheme="minorHAnsi" w:cstheme="minorHAnsi"/>
          <w:sz w:val="20"/>
          <w:szCs w:val="20"/>
        </w:rPr>
        <w:t xml:space="preserve"> </w:t>
      </w:r>
      <w:r w:rsidRPr="0093631F">
        <w:rPr>
          <w:rFonts w:asciiTheme="minorHAnsi" w:hAnsiTheme="minorHAnsi" w:cstheme="minorHAnsi"/>
          <w:sz w:val="20"/>
          <w:szCs w:val="20"/>
        </w:rPr>
        <w:t>sur l’inconnu</w:t>
      </w:r>
      <w:r w:rsidR="006E399E" w:rsidRPr="0093631F">
        <w:rPr>
          <w:rFonts w:asciiTheme="minorHAnsi" w:hAnsiTheme="minorHAnsi" w:cstheme="minorHAnsi"/>
          <w:sz w:val="20"/>
          <w:szCs w:val="20"/>
        </w:rPr>
        <w:t xml:space="preserve"> se situe à l’entrée du détroit de Gibraltar</w:t>
      </w:r>
      <w:r w:rsidR="00B142A6" w:rsidRPr="0093631F">
        <w:rPr>
          <w:rFonts w:asciiTheme="minorHAnsi" w:hAnsiTheme="minorHAnsi" w:cstheme="minorHAnsi"/>
          <w:sz w:val="20"/>
          <w:szCs w:val="20"/>
        </w:rPr>
        <w:t>. D</w:t>
      </w:r>
      <w:r w:rsidR="006E399E" w:rsidRPr="0093631F">
        <w:rPr>
          <w:rFonts w:asciiTheme="minorHAnsi" w:hAnsiTheme="minorHAnsi" w:cstheme="minorHAnsi"/>
          <w:sz w:val="20"/>
          <w:szCs w:val="20"/>
        </w:rPr>
        <w:t>ans l’</w:t>
      </w:r>
      <w:r w:rsidR="00AA5B66">
        <w:rPr>
          <w:rFonts w:asciiTheme="minorHAnsi" w:hAnsiTheme="minorHAnsi" w:cstheme="minorHAnsi"/>
          <w:sz w:val="20"/>
          <w:szCs w:val="20"/>
        </w:rPr>
        <w:t>A</w:t>
      </w:r>
      <w:r w:rsidR="006E399E" w:rsidRPr="0093631F">
        <w:rPr>
          <w:rFonts w:asciiTheme="minorHAnsi" w:hAnsiTheme="minorHAnsi" w:cstheme="minorHAnsi"/>
          <w:sz w:val="20"/>
          <w:szCs w:val="20"/>
        </w:rPr>
        <w:t>ntiquité</w:t>
      </w:r>
      <w:r w:rsidR="00AA5B66">
        <w:rPr>
          <w:rFonts w:asciiTheme="minorHAnsi" w:hAnsiTheme="minorHAnsi" w:cstheme="minorHAnsi"/>
          <w:sz w:val="20"/>
          <w:szCs w:val="20"/>
        </w:rPr>
        <w:t>,</w:t>
      </w:r>
      <w:r w:rsidR="006E399E" w:rsidRPr="0093631F">
        <w:rPr>
          <w:rFonts w:asciiTheme="minorHAnsi" w:hAnsiTheme="minorHAnsi" w:cstheme="minorHAnsi"/>
          <w:sz w:val="20"/>
          <w:szCs w:val="20"/>
        </w:rPr>
        <w:t xml:space="preserve"> les Grecs appelaient </w:t>
      </w:r>
      <w:r w:rsidR="00B142A6" w:rsidRPr="0093631F">
        <w:rPr>
          <w:rFonts w:asciiTheme="minorHAnsi" w:hAnsiTheme="minorHAnsi" w:cstheme="minorHAnsi"/>
          <w:sz w:val="20"/>
          <w:szCs w:val="20"/>
        </w:rPr>
        <w:t>ce détroit « </w:t>
      </w:r>
      <w:r w:rsidR="006E399E" w:rsidRPr="0093631F">
        <w:rPr>
          <w:rFonts w:asciiTheme="minorHAnsi" w:hAnsiTheme="minorHAnsi" w:cstheme="minorHAnsi"/>
          <w:sz w:val="20"/>
          <w:szCs w:val="20"/>
        </w:rPr>
        <w:t xml:space="preserve">les </w:t>
      </w:r>
      <w:r w:rsidR="00A0326A">
        <w:rPr>
          <w:rFonts w:asciiTheme="minorHAnsi" w:hAnsiTheme="minorHAnsi" w:cstheme="minorHAnsi"/>
          <w:sz w:val="20"/>
          <w:szCs w:val="20"/>
        </w:rPr>
        <w:t>C</w:t>
      </w:r>
      <w:r w:rsidR="006E399E" w:rsidRPr="0093631F">
        <w:rPr>
          <w:rFonts w:asciiTheme="minorHAnsi" w:hAnsiTheme="minorHAnsi" w:cstheme="minorHAnsi"/>
          <w:sz w:val="20"/>
          <w:szCs w:val="20"/>
        </w:rPr>
        <w:t>olonnes d’Hercule</w:t>
      </w:r>
      <w:r w:rsidR="00B142A6" w:rsidRPr="0093631F">
        <w:rPr>
          <w:rFonts w:asciiTheme="minorHAnsi" w:hAnsiTheme="minorHAnsi" w:cstheme="minorHAnsi"/>
          <w:sz w:val="20"/>
          <w:szCs w:val="20"/>
        </w:rPr>
        <w:t> »</w:t>
      </w:r>
      <w:r w:rsidR="006E399E" w:rsidRPr="0093631F">
        <w:rPr>
          <w:rFonts w:asciiTheme="minorHAnsi" w:hAnsiTheme="minorHAnsi" w:cstheme="minorHAnsi"/>
          <w:sz w:val="20"/>
          <w:szCs w:val="20"/>
        </w:rPr>
        <w:t xml:space="preserve">. </w:t>
      </w:r>
      <w:r w:rsidR="00DA04BD">
        <w:rPr>
          <w:rFonts w:asciiTheme="minorHAnsi" w:hAnsiTheme="minorHAnsi" w:cstheme="minorHAnsi"/>
          <w:sz w:val="20"/>
          <w:szCs w:val="20"/>
        </w:rPr>
        <w:t xml:space="preserve">Passer cette porte, c’est </w:t>
      </w:r>
      <w:r w:rsidR="00B142A6" w:rsidRPr="0093631F">
        <w:rPr>
          <w:rFonts w:asciiTheme="minorHAnsi" w:hAnsiTheme="minorHAnsi" w:cstheme="minorHAnsi"/>
          <w:sz w:val="20"/>
          <w:szCs w:val="20"/>
        </w:rPr>
        <w:t>oser s’aventurer au-delà de la connaissance</w:t>
      </w:r>
      <w:r w:rsidR="00961DA0" w:rsidRPr="0093631F">
        <w:rPr>
          <w:rFonts w:asciiTheme="minorHAnsi" w:hAnsiTheme="minorHAnsi" w:cstheme="minorHAnsi"/>
          <w:sz w:val="20"/>
          <w:szCs w:val="20"/>
        </w:rPr>
        <w:t>.</w:t>
      </w:r>
    </w:p>
    <w:p w14:paraId="7619EFF6" w14:textId="46062D6A" w:rsidR="00185452" w:rsidRPr="0093631F" w:rsidRDefault="006E399E" w:rsidP="0018545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Le symbole de la porte</w:t>
      </w:r>
      <w:r w:rsidR="002A73CB">
        <w:rPr>
          <w:rFonts w:asciiTheme="minorHAnsi" w:hAnsiTheme="minorHAnsi" w:cstheme="minorHAnsi"/>
          <w:sz w:val="20"/>
          <w:szCs w:val="20"/>
        </w:rPr>
        <w:t xml:space="preserve">, </w:t>
      </w:r>
      <w:r w:rsidRPr="0093631F">
        <w:rPr>
          <w:rFonts w:asciiTheme="minorHAnsi" w:hAnsiTheme="minorHAnsi" w:cstheme="minorHAnsi"/>
          <w:sz w:val="20"/>
          <w:szCs w:val="20"/>
        </w:rPr>
        <w:t xml:space="preserve">par sa dimension </w:t>
      </w:r>
      <w:r w:rsidR="00503256" w:rsidRPr="0093631F">
        <w:rPr>
          <w:rFonts w:asciiTheme="minorHAnsi" w:hAnsiTheme="minorHAnsi" w:cstheme="minorHAnsi"/>
          <w:sz w:val="20"/>
          <w:szCs w:val="20"/>
        </w:rPr>
        <w:t>mystérieuse, énigmatique, secrète</w:t>
      </w:r>
      <w:r w:rsidR="00961DA0" w:rsidRPr="0093631F">
        <w:rPr>
          <w:rFonts w:asciiTheme="minorHAnsi" w:hAnsiTheme="minorHAnsi" w:cstheme="minorHAnsi"/>
          <w:sz w:val="20"/>
          <w:szCs w:val="20"/>
        </w:rPr>
        <w:t xml:space="preserve"> et </w:t>
      </w:r>
      <w:r w:rsidRPr="0093631F">
        <w:rPr>
          <w:rFonts w:asciiTheme="minorHAnsi" w:hAnsiTheme="minorHAnsi" w:cstheme="minorHAnsi"/>
          <w:sz w:val="20"/>
          <w:szCs w:val="20"/>
        </w:rPr>
        <w:t>spirituelle</w:t>
      </w:r>
      <w:r w:rsidR="002A73CB">
        <w:rPr>
          <w:rFonts w:asciiTheme="minorHAnsi" w:hAnsiTheme="minorHAnsi" w:cstheme="minorHAnsi"/>
          <w:sz w:val="20"/>
          <w:szCs w:val="20"/>
        </w:rPr>
        <w:t>, traverse les notions d’espace et de temps</w:t>
      </w:r>
      <w:r w:rsidR="005F07CF">
        <w:rPr>
          <w:rFonts w:asciiTheme="minorHAnsi" w:hAnsiTheme="minorHAnsi" w:cstheme="minorHAnsi"/>
          <w:sz w:val="20"/>
          <w:szCs w:val="20"/>
        </w:rPr>
        <w:t xml:space="preserve">. </w:t>
      </w:r>
      <w:r w:rsidR="00FD5D80">
        <w:rPr>
          <w:rFonts w:asciiTheme="minorHAnsi" w:hAnsiTheme="minorHAnsi" w:cstheme="minorHAnsi"/>
          <w:sz w:val="20"/>
          <w:szCs w:val="20"/>
        </w:rPr>
        <w:t xml:space="preserve">La porte, au-delà du </w:t>
      </w:r>
      <w:r w:rsidR="005F07CF">
        <w:rPr>
          <w:rFonts w:asciiTheme="minorHAnsi" w:hAnsiTheme="minorHAnsi" w:cstheme="minorHAnsi"/>
          <w:sz w:val="20"/>
          <w:szCs w:val="20"/>
        </w:rPr>
        <w:t>« </w:t>
      </w:r>
      <w:r w:rsidR="002A73CB" w:rsidRPr="0093631F">
        <w:rPr>
          <w:rFonts w:asciiTheme="minorHAnsi" w:hAnsiTheme="minorHAnsi" w:cstheme="minorHAnsi"/>
          <w:sz w:val="20"/>
          <w:szCs w:val="20"/>
        </w:rPr>
        <w:t>dehors</w:t>
      </w:r>
      <w:r w:rsidR="002A73CB">
        <w:rPr>
          <w:rFonts w:asciiTheme="minorHAnsi" w:hAnsiTheme="minorHAnsi" w:cstheme="minorHAnsi"/>
          <w:sz w:val="20"/>
          <w:szCs w:val="20"/>
        </w:rPr>
        <w:t>/</w:t>
      </w:r>
      <w:r w:rsidR="00C03AAC" w:rsidRPr="0093631F">
        <w:rPr>
          <w:rFonts w:asciiTheme="minorHAnsi" w:hAnsiTheme="minorHAnsi" w:cstheme="minorHAnsi"/>
          <w:sz w:val="20"/>
          <w:szCs w:val="20"/>
        </w:rPr>
        <w:t>dedans</w:t>
      </w:r>
      <w:r w:rsidR="002A73CB">
        <w:rPr>
          <w:rFonts w:asciiTheme="minorHAnsi" w:hAnsiTheme="minorHAnsi" w:cstheme="minorHAnsi"/>
          <w:sz w:val="20"/>
          <w:szCs w:val="20"/>
        </w:rPr>
        <w:t xml:space="preserve"> </w:t>
      </w:r>
      <w:r w:rsidR="00C03AAC">
        <w:rPr>
          <w:rFonts w:asciiTheme="minorHAnsi" w:hAnsiTheme="minorHAnsi" w:cstheme="minorHAnsi"/>
          <w:sz w:val="20"/>
          <w:szCs w:val="20"/>
        </w:rPr>
        <w:t>»</w:t>
      </w:r>
      <w:r w:rsidR="00FD5D80">
        <w:rPr>
          <w:rFonts w:asciiTheme="minorHAnsi" w:hAnsiTheme="minorHAnsi" w:cstheme="minorHAnsi"/>
          <w:sz w:val="20"/>
          <w:szCs w:val="20"/>
        </w:rPr>
        <w:t xml:space="preserve">, </w:t>
      </w:r>
      <w:r w:rsidR="00C03AAC">
        <w:rPr>
          <w:rFonts w:asciiTheme="minorHAnsi" w:hAnsiTheme="minorHAnsi" w:cstheme="minorHAnsi"/>
          <w:sz w:val="20"/>
          <w:szCs w:val="20"/>
        </w:rPr>
        <w:t xml:space="preserve">s’entend </w:t>
      </w:r>
      <w:r w:rsidR="002A73CB">
        <w:rPr>
          <w:rFonts w:asciiTheme="minorHAnsi" w:hAnsiTheme="minorHAnsi" w:cstheme="minorHAnsi"/>
          <w:sz w:val="20"/>
          <w:szCs w:val="20"/>
        </w:rPr>
        <w:t xml:space="preserve">aussi </w:t>
      </w:r>
      <w:r w:rsidR="00C03AAC">
        <w:rPr>
          <w:rFonts w:asciiTheme="minorHAnsi" w:hAnsiTheme="minorHAnsi" w:cstheme="minorHAnsi"/>
          <w:sz w:val="20"/>
          <w:szCs w:val="20"/>
        </w:rPr>
        <w:t>comme le passage du « </w:t>
      </w:r>
      <w:r w:rsidR="00DA04BD">
        <w:rPr>
          <w:rFonts w:asciiTheme="minorHAnsi" w:hAnsiTheme="minorHAnsi" w:cstheme="minorHAnsi"/>
          <w:sz w:val="20"/>
          <w:szCs w:val="20"/>
        </w:rPr>
        <w:t>profane vers le sacré</w:t>
      </w:r>
      <w:r w:rsidR="00C03AAC">
        <w:rPr>
          <w:rFonts w:asciiTheme="minorHAnsi" w:hAnsiTheme="minorHAnsi" w:cstheme="minorHAnsi"/>
          <w:sz w:val="20"/>
          <w:szCs w:val="20"/>
        </w:rPr>
        <w:t xml:space="preserve"> ». </w:t>
      </w:r>
      <w:r w:rsidR="00FD5D80">
        <w:rPr>
          <w:rFonts w:asciiTheme="minorHAnsi" w:hAnsiTheme="minorHAnsi" w:cstheme="minorHAnsi"/>
          <w:sz w:val="20"/>
          <w:szCs w:val="20"/>
        </w:rPr>
        <w:t xml:space="preserve">La porte, au-delà du </w:t>
      </w:r>
      <w:r w:rsidR="00C03AAC">
        <w:rPr>
          <w:rFonts w:asciiTheme="minorHAnsi" w:hAnsiTheme="minorHAnsi" w:cstheme="minorHAnsi"/>
          <w:sz w:val="20"/>
          <w:szCs w:val="20"/>
        </w:rPr>
        <w:t xml:space="preserve">« </w:t>
      </w:r>
      <w:r w:rsidR="00503256" w:rsidRPr="0093631F">
        <w:rPr>
          <w:rFonts w:asciiTheme="minorHAnsi" w:hAnsiTheme="minorHAnsi" w:cstheme="minorHAnsi"/>
          <w:sz w:val="20"/>
          <w:szCs w:val="20"/>
        </w:rPr>
        <w:t>avant</w:t>
      </w:r>
      <w:r w:rsidR="00C03AAC">
        <w:rPr>
          <w:rFonts w:asciiTheme="minorHAnsi" w:hAnsiTheme="minorHAnsi" w:cstheme="minorHAnsi"/>
          <w:sz w:val="20"/>
          <w:szCs w:val="20"/>
        </w:rPr>
        <w:t>/</w:t>
      </w:r>
      <w:r w:rsidR="00503256" w:rsidRPr="0093631F">
        <w:rPr>
          <w:rFonts w:asciiTheme="minorHAnsi" w:hAnsiTheme="minorHAnsi" w:cstheme="minorHAnsi"/>
          <w:sz w:val="20"/>
          <w:szCs w:val="20"/>
        </w:rPr>
        <w:t>après</w:t>
      </w:r>
      <w:r w:rsidR="00C03AAC">
        <w:rPr>
          <w:rFonts w:asciiTheme="minorHAnsi" w:hAnsiTheme="minorHAnsi" w:cstheme="minorHAnsi"/>
          <w:sz w:val="20"/>
          <w:szCs w:val="20"/>
        </w:rPr>
        <w:t> »</w:t>
      </w:r>
      <w:r w:rsidR="00FD5D80">
        <w:rPr>
          <w:rFonts w:asciiTheme="minorHAnsi" w:hAnsiTheme="minorHAnsi" w:cstheme="minorHAnsi"/>
          <w:sz w:val="20"/>
          <w:szCs w:val="20"/>
        </w:rPr>
        <w:t>, s’entend aussi comme le passage du « </w:t>
      </w:r>
      <w:r w:rsidR="005F07CF">
        <w:rPr>
          <w:rFonts w:asciiTheme="minorHAnsi" w:hAnsiTheme="minorHAnsi" w:cstheme="minorHAnsi"/>
          <w:sz w:val="20"/>
          <w:szCs w:val="20"/>
        </w:rPr>
        <w:t>connu</w:t>
      </w:r>
      <w:r w:rsidR="00DA04BD">
        <w:rPr>
          <w:rFonts w:asciiTheme="minorHAnsi" w:hAnsiTheme="minorHAnsi" w:cstheme="minorHAnsi"/>
          <w:sz w:val="20"/>
          <w:szCs w:val="20"/>
        </w:rPr>
        <w:t xml:space="preserve"> vers</w:t>
      </w:r>
      <w:r w:rsidR="005F07CF">
        <w:rPr>
          <w:rFonts w:asciiTheme="minorHAnsi" w:hAnsiTheme="minorHAnsi" w:cstheme="minorHAnsi"/>
          <w:sz w:val="20"/>
          <w:szCs w:val="20"/>
        </w:rPr>
        <w:t xml:space="preserve"> l’inconnu</w:t>
      </w:r>
      <w:r w:rsidR="00FD5D80">
        <w:rPr>
          <w:rFonts w:asciiTheme="minorHAnsi" w:hAnsiTheme="minorHAnsi" w:cstheme="minorHAnsi"/>
          <w:sz w:val="20"/>
          <w:szCs w:val="20"/>
        </w:rPr>
        <w:t> »</w:t>
      </w:r>
      <w:r w:rsidR="00503256" w:rsidRPr="0093631F">
        <w:rPr>
          <w:rFonts w:asciiTheme="minorHAnsi" w:hAnsiTheme="minorHAnsi" w:cstheme="minorHAnsi"/>
          <w:sz w:val="20"/>
          <w:szCs w:val="20"/>
        </w:rPr>
        <w:t xml:space="preserve">. </w:t>
      </w:r>
    </w:p>
    <w:p w14:paraId="5C1796B8" w14:textId="425E33CD" w:rsidR="00185452" w:rsidRPr="0093631F" w:rsidRDefault="00185452" w:rsidP="0018545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 </w:t>
      </w:r>
    </w:p>
    <w:p w14:paraId="4FEA243C" w14:textId="213309CE" w:rsidR="00961DA0" w:rsidRPr="0093631F" w:rsidRDefault="00961DA0" w:rsidP="00961DA0">
      <w:pPr>
        <w:spacing w:after="0" w:line="240" w:lineRule="auto"/>
        <w:rPr>
          <w:rFonts w:asciiTheme="minorHAnsi" w:hAnsiTheme="minorHAnsi" w:cstheme="minorHAnsi"/>
          <w:b/>
          <w:bCs/>
          <w:color w:val="4472C4" w:themeColor="accent1"/>
          <w:sz w:val="20"/>
          <w:szCs w:val="20"/>
        </w:rPr>
      </w:pPr>
      <w:r w:rsidRPr="0093631F">
        <w:rPr>
          <w:rFonts w:asciiTheme="minorHAnsi" w:hAnsiTheme="minorHAnsi" w:cstheme="minorHAnsi"/>
          <w:b/>
          <w:bCs/>
          <w:color w:val="4472C4" w:themeColor="accent1"/>
          <w:sz w:val="20"/>
          <w:szCs w:val="20"/>
        </w:rPr>
        <w:t>La conscience de franchir la porte ne suffit pas ?</w:t>
      </w:r>
    </w:p>
    <w:p w14:paraId="3D62C09A" w14:textId="3785EB70" w:rsidR="00E00B56" w:rsidRPr="0093631F" w:rsidRDefault="00961DA0" w:rsidP="0018545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Non</w:t>
      </w:r>
      <w:r w:rsidR="00E00B56" w:rsidRPr="0093631F">
        <w:rPr>
          <w:rFonts w:asciiTheme="minorHAnsi" w:hAnsiTheme="minorHAnsi" w:cstheme="minorHAnsi"/>
          <w:sz w:val="20"/>
          <w:szCs w:val="20"/>
        </w:rPr>
        <w:t>, car p</w:t>
      </w:r>
      <w:r w:rsidRPr="0093631F">
        <w:rPr>
          <w:rFonts w:asciiTheme="minorHAnsi" w:hAnsiTheme="minorHAnsi" w:cstheme="minorHAnsi"/>
          <w:sz w:val="20"/>
          <w:szCs w:val="20"/>
        </w:rPr>
        <w:t>arfois</w:t>
      </w:r>
      <w:r w:rsidR="00AA5B66">
        <w:rPr>
          <w:rFonts w:asciiTheme="minorHAnsi" w:hAnsiTheme="minorHAnsi" w:cstheme="minorHAnsi"/>
          <w:sz w:val="20"/>
          <w:szCs w:val="20"/>
        </w:rPr>
        <w:t>,</w:t>
      </w:r>
      <w:r w:rsidRPr="0093631F">
        <w:rPr>
          <w:rFonts w:asciiTheme="minorHAnsi" w:hAnsiTheme="minorHAnsi" w:cstheme="minorHAnsi"/>
          <w:sz w:val="20"/>
          <w:szCs w:val="20"/>
        </w:rPr>
        <w:t xml:space="preserve"> il faut en avoir l’autorisation. </w:t>
      </w:r>
      <w:r w:rsidR="000D4F5E" w:rsidRPr="0093631F">
        <w:rPr>
          <w:rFonts w:asciiTheme="minorHAnsi" w:hAnsiTheme="minorHAnsi" w:cstheme="minorHAnsi"/>
          <w:sz w:val="20"/>
          <w:szCs w:val="20"/>
        </w:rPr>
        <w:t>Si une porte possède une serrure, c’est que quelqu’un ou quelque chose détient une clé.</w:t>
      </w:r>
      <w:r w:rsidR="00E00B56" w:rsidRPr="0093631F">
        <w:rPr>
          <w:rFonts w:asciiTheme="minorHAnsi" w:hAnsiTheme="minorHAnsi" w:cstheme="minorHAnsi"/>
          <w:sz w:val="20"/>
          <w:szCs w:val="20"/>
        </w:rPr>
        <w:t xml:space="preserve"> Ce qui accentue le caractère hermétique du symbole.</w:t>
      </w:r>
      <w:r w:rsidR="002157FE" w:rsidRPr="0093631F">
        <w:rPr>
          <w:rFonts w:asciiTheme="minorHAnsi" w:hAnsiTheme="minorHAnsi" w:cstheme="minorHAnsi"/>
          <w:sz w:val="20"/>
          <w:szCs w:val="20"/>
        </w:rPr>
        <w:t xml:space="preserve"> On se rappelle le dieu </w:t>
      </w:r>
      <w:r w:rsidR="006C2E43" w:rsidRPr="0093631F">
        <w:rPr>
          <w:rFonts w:asciiTheme="minorHAnsi" w:hAnsiTheme="minorHAnsi" w:cstheme="minorHAnsi"/>
          <w:sz w:val="20"/>
          <w:szCs w:val="20"/>
        </w:rPr>
        <w:t xml:space="preserve">aux deux visages, </w:t>
      </w:r>
      <w:r w:rsidR="002157FE" w:rsidRPr="0093631F">
        <w:rPr>
          <w:rFonts w:asciiTheme="minorHAnsi" w:hAnsiTheme="minorHAnsi" w:cstheme="minorHAnsi"/>
          <w:sz w:val="20"/>
          <w:szCs w:val="20"/>
        </w:rPr>
        <w:t>Janus</w:t>
      </w:r>
      <w:r w:rsidR="006C2E43" w:rsidRPr="0093631F">
        <w:rPr>
          <w:rFonts w:asciiTheme="minorHAnsi" w:hAnsiTheme="minorHAnsi" w:cstheme="minorHAnsi"/>
          <w:sz w:val="20"/>
          <w:szCs w:val="20"/>
        </w:rPr>
        <w:t xml:space="preserve">, </w:t>
      </w:r>
      <w:r w:rsidR="002157FE" w:rsidRPr="0093631F">
        <w:rPr>
          <w:rFonts w:asciiTheme="minorHAnsi" w:hAnsiTheme="minorHAnsi" w:cstheme="minorHAnsi"/>
          <w:sz w:val="20"/>
          <w:szCs w:val="20"/>
        </w:rPr>
        <w:t>qui ouvre ou ferme les portes du temps</w:t>
      </w:r>
      <w:r w:rsidR="006C2E43" w:rsidRPr="0093631F">
        <w:rPr>
          <w:rFonts w:asciiTheme="minorHAnsi" w:hAnsiTheme="minorHAnsi" w:cstheme="minorHAnsi"/>
          <w:sz w:val="20"/>
          <w:szCs w:val="20"/>
        </w:rPr>
        <w:t xml:space="preserve">. Pour s’en souvenir, son nom sera donné au premier </w:t>
      </w:r>
      <w:r w:rsidR="002157FE" w:rsidRPr="0093631F">
        <w:rPr>
          <w:rFonts w:asciiTheme="minorHAnsi" w:hAnsiTheme="minorHAnsi" w:cstheme="minorHAnsi"/>
          <w:sz w:val="20"/>
          <w:szCs w:val="20"/>
        </w:rPr>
        <w:t xml:space="preserve">mois de l’année. </w:t>
      </w:r>
      <w:r w:rsidR="00DD1FA1" w:rsidRPr="0093631F">
        <w:rPr>
          <w:rFonts w:asciiTheme="minorHAnsi" w:hAnsiTheme="minorHAnsi" w:cstheme="minorHAnsi"/>
          <w:sz w:val="20"/>
          <w:szCs w:val="20"/>
        </w:rPr>
        <w:t>Pareillement, o</w:t>
      </w:r>
      <w:r w:rsidR="002157FE" w:rsidRPr="0093631F">
        <w:rPr>
          <w:rFonts w:asciiTheme="minorHAnsi" w:hAnsiTheme="minorHAnsi" w:cstheme="minorHAnsi"/>
          <w:sz w:val="20"/>
          <w:szCs w:val="20"/>
        </w:rPr>
        <w:t>n se rappelle</w:t>
      </w:r>
      <w:r w:rsidR="00DD1FA1" w:rsidRPr="0093631F">
        <w:rPr>
          <w:rFonts w:asciiTheme="minorHAnsi" w:hAnsiTheme="minorHAnsi" w:cstheme="minorHAnsi"/>
          <w:sz w:val="20"/>
          <w:szCs w:val="20"/>
        </w:rPr>
        <w:t xml:space="preserve"> le</w:t>
      </w:r>
      <w:r w:rsidR="002157FE" w:rsidRPr="0093631F">
        <w:rPr>
          <w:rFonts w:asciiTheme="minorHAnsi" w:hAnsiTheme="minorHAnsi" w:cstheme="minorHAnsi"/>
          <w:sz w:val="20"/>
          <w:szCs w:val="20"/>
        </w:rPr>
        <w:t xml:space="preserve"> </w:t>
      </w:r>
      <w:r w:rsidR="00693E2D">
        <w:rPr>
          <w:rFonts w:asciiTheme="minorHAnsi" w:hAnsiTheme="minorHAnsi" w:cstheme="minorHAnsi"/>
          <w:sz w:val="20"/>
          <w:szCs w:val="20"/>
        </w:rPr>
        <w:t>S</w:t>
      </w:r>
      <w:r w:rsidR="002157FE" w:rsidRPr="0093631F">
        <w:rPr>
          <w:rFonts w:asciiTheme="minorHAnsi" w:hAnsiTheme="minorHAnsi" w:cstheme="minorHAnsi"/>
          <w:sz w:val="20"/>
          <w:szCs w:val="20"/>
        </w:rPr>
        <w:t>phinx</w:t>
      </w:r>
      <w:r w:rsidR="006C2E43" w:rsidRPr="0093631F">
        <w:rPr>
          <w:rFonts w:asciiTheme="minorHAnsi" w:hAnsiTheme="minorHAnsi" w:cstheme="minorHAnsi"/>
          <w:sz w:val="20"/>
          <w:szCs w:val="20"/>
        </w:rPr>
        <w:t xml:space="preserve"> de Gizeh qui semble </w:t>
      </w:r>
      <w:r w:rsidR="002157FE" w:rsidRPr="0093631F">
        <w:rPr>
          <w:rFonts w:asciiTheme="minorHAnsi" w:hAnsiTheme="minorHAnsi" w:cstheme="minorHAnsi"/>
          <w:sz w:val="20"/>
          <w:szCs w:val="20"/>
        </w:rPr>
        <w:t>surveill</w:t>
      </w:r>
      <w:r w:rsidR="006C2E43" w:rsidRPr="0093631F">
        <w:rPr>
          <w:rFonts w:asciiTheme="minorHAnsi" w:hAnsiTheme="minorHAnsi" w:cstheme="minorHAnsi"/>
          <w:sz w:val="20"/>
          <w:szCs w:val="20"/>
        </w:rPr>
        <w:t>er les portes des tombeaux que sont les pyramides</w:t>
      </w:r>
      <w:r w:rsidR="00DD1FA1" w:rsidRPr="0093631F">
        <w:rPr>
          <w:rFonts w:asciiTheme="minorHAnsi" w:hAnsiTheme="minorHAnsi" w:cstheme="minorHAnsi"/>
          <w:sz w:val="20"/>
          <w:szCs w:val="20"/>
        </w:rPr>
        <w:t xml:space="preserve">, le </w:t>
      </w:r>
      <w:r w:rsidR="006C2E43" w:rsidRPr="0093631F">
        <w:rPr>
          <w:rFonts w:asciiTheme="minorHAnsi" w:hAnsiTheme="minorHAnsi" w:cstheme="minorHAnsi"/>
          <w:sz w:val="20"/>
          <w:szCs w:val="20"/>
        </w:rPr>
        <w:t>Cerbère qui</w:t>
      </w:r>
      <w:r w:rsidR="00A64CFA" w:rsidRPr="0093631F">
        <w:rPr>
          <w:rFonts w:asciiTheme="minorHAnsi" w:hAnsiTheme="minorHAnsi" w:cstheme="minorHAnsi"/>
          <w:sz w:val="20"/>
          <w:szCs w:val="20"/>
        </w:rPr>
        <w:t>,</w:t>
      </w:r>
      <w:r w:rsidR="006C2E43" w:rsidRPr="0093631F">
        <w:rPr>
          <w:rFonts w:asciiTheme="minorHAnsi" w:hAnsiTheme="minorHAnsi" w:cstheme="minorHAnsi"/>
          <w:sz w:val="20"/>
          <w:szCs w:val="20"/>
        </w:rPr>
        <w:t xml:space="preserve"> à l’entrée de l’enfer</w:t>
      </w:r>
      <w:r w:rsidR="00A64CFA" w:rsidRPr="0093631F">
        <w:rPr>
          <w:rFonts w:asciiTheme="minorHAnsi" w:hAnsiTheme="minorHAnsi" w:cstheme="minorHAnsi"/>
          <w:sz w:val="20"/>
          <w:szCs w:val="20"/>
        </w:rPr>
        <w:t xml:space="preserve">, </w:t>
      </w:r>
      <w:r w:rsidR="006C2E43" w:rsidRPr="0093631F">
        <w:rPr>
          <w:rFonts w:asciiTheme="minorHAnsi" w:hAnsiTheme="minorHAnsi" w:cstheme="minorHAnsi"/>
          <w:sz w:val="20"/>
          <w:szCs w:val="20"/>
        </w:rPr>
        <w:t>sépare les vivants et les morts</w:t>
      </w:r>
      <w:r w:rsidR="00DD1FA1" w:rsidRPr="0093631F">
        <w:rPr>
          <w:rFonts w:asciiTheme="minorHAnsi" w:hAnsiTheme="minorHAnsi" w:cstheme="minorHAnsi"/>
          <w:sz w:val="20"/>
          <w:szCs w:val="20"/>
        </w:rPr>
        <w:t xml:space="preserve">, mais aussi, </w:t>
      </w:r>
      <w:r w:rsidR="006C2E43" w:rsidRPr="0093631F">
        <w:rPr>
          <w:rFonts w:asciiTheme="minorHAnsi" w:hAnsiTheme="minorHAnsi" w:cstheme="minorHAnsi"/>
          <w:sz w:val="20"/>
          <w:szCs w:val="20"/>
        </w:rPr>
        <w:t>saint Pierre qui, comme Janus, est reconnaissable à la clé qu’il tient en main puisqu’il est chargé</w:t>
      </w:r>
      <w:r w:rsidR="00A64CFA" w:rsidRPr="0093631F">
        <w:rPr>
          <w:rFonts w:asciiTheme="minorHAnsi" w:hAnsiTheme="minorHAnsi" w:cstheme="minorHAnsi"/>
          <w:sz w:val="20"/>
          <w:szCs w:val="20"/>
        </w:rPr>
        <w:t xml:space="preserve">, </w:t>
      </w:r>
      <w:r w:rsidR="006C2E43" w:rsidRPr="0093631F">
        <w:rPr>
          <w:rFonts w:asciiTheme="minorHAnsi" w:hAnsiTheme="minorHAnsi" w:cstheme="minorHAnsi"/>
          <w:sz w:val="20"/>
          <w:szCs w:val="20"/>
        </w:rPr>
        <w:t>à jamais</w:t>
      </w:r>
      <w:r w:rsidR="00A64CFA" w:rsidRPr="0093631F">
        <w:rPr>
          <w:rFonts w:asciiTheme="minorHAnsi" w:hAnsiTheme="minorHAnsi" w:cstheme="minorHAnsi"/>
          <w:sz w:val="20"/>
          <w:szCs w:val="20"/>
        </w:rPr>
        <w:t xml:space="preserve">, </w:t>
      </w:r>
      <w:r w:rsidR="006C2E43" w:rsidRPr="0093631F">
        <w:rPr>
          <w:rFonts w:asciiTheme="minorHAnsi" w:hAnsiTheme="minorHAnsi" w:cstheme="minorHAnsi"/>
          <w:sz w:val="20"/>
          <w:szCs w:val="20"/>
        </w:rPr>
        <w:t>d’ouv</w:t>
      </w:r>
      <w:r w:rsidR="00FF2673" w:rsidRPr="0093631F">
        <w:rPr>
          <w:rFonts w:asciiTheme="minorHAnsi" w:hAnsiTheme="minorHAnsi" w:cstheme="minorHAnsi"/>
          <w:sz w:val="20"/>
          <w:szCs w:val="20"/>
        </w:rPr>
        <w:t xml:space="preserve">rir ou de fermer </w:t>
      </w:r>
      <w:r w:rsidR="006C2E43" w:rsidRPr="0093631F">
        <w:rPr>
          <w:rFonts w:asciiTheme="minorHAnsi" w:hAnsiTheme="minorHAnsi" w:cstheme="minorHAnsi"/>
          <w:sz w:val="20"/>
          <w:szCs w:val="20"/>
        </w:rPr>
        <w:t>les porte</w:t>
      </w:r>
      <w:r w:rsidR="00FF2673" w:rsidRPr="0093631F">
        <w:rPr>
          <w:rFonts w:asciiTheme="minorHAnsi" w:hAnsiTheme="minorHAnsi" w:cstheme="minorHAnsi"/>
          <w:sz w:val="20"/>
          <w:szCs w:val="20"/>
        </w:rPr>
        <w:t>s</w:t>
      </w:r>
      <w:r w:rsidR="006C2E43" w:rsidRPr="0093631F">
        <w:rPr>
          <w:rFonts w:asciiTheme="minorHAnsi" w:hAnsiTheme="minorHAnsi" w:cstheme="minorHAnsi"/>
          <w:sz w:val="20"/>
          <w:szCs w:val="20"/>
        </w:rPr>
        <w:t xml:space="preserve"> du </w:t>
      </w:r>
      <w:r w:rsidR="00582017">
        <w:rPr>
          <w:rFonts w:asciiTheme="minorHAnsi" w:hAnsiTheme="minorHAnsi" w:cstheme="minorHAnsi"/>
          <w:sz w:val="20"/>
          <w:szCs w:val="20"/>
        </w:rPr>
        <w:t>P</w:t>
      </w:r>
      <w:r w:rsidR="006C2E43" w:rsidRPr="0093631F">
        <w:rPr>
          <w:rFonts w:asciiTheme="minorHAnsi" w:hAnsiTheme="minorHAnsi" w:cstheme="minorHAnsi"/>
          <w:sz w:val="20"/>
          <w:szCs w:val="20"/>
        </w:rPr>
        <w:t>aradis.</w:t>
      </w:r>
    </w:p>
    <w:p w14:paraId="607DF011" w14:textId="77777777" w:rsidR="000D4F5E" w:rsidRPr="0093631F" w:rsidRDefault="000D4F5E" w:rsidP="00185452">
      <w:pPr>
        <w:spacing w:after="0" w:line="240" w:lineRule="auto"/>
        <w:rPr>
          <w:rFonts w:asciiTheme="minorHAnsi" w:hAnsiTheme="minorHAnsi" w:cstheme="minorHAnsi"/>
          <w:b/>
          <w:bCs/>
          <w:color w:val="4472C4" w:themeColor="accent1"/>
          <w:sz w:val="20"/>
          <w:szCs w:val="20"/>
        </w:rPr>
      </w:pPr>
    </w:p>
    <w:p w14:paraId="7ACC95FE" w14:textId="18327CC2" w:rsidR="00185452" w:rsidRPr="0093631F" w:rsidRDefault="004B3D1E" w:rsidP="00185452">
      <w:pPr>
        <w:spacing w:after="0" w:line="240" w:lineRule="auto"/>
        <w:rPr>
          <w:rFonts w:asciiTheme="minorHAnsi" w:hAnsiTheme="minorHAnsi" w:cstheme="minorHAnsi"/>
          <w:b/>
          <w:bCs/>
          <w:color w:val="4472C4" w:themeColor="accent1"/>
          <w:sz w:val="20"/>
          <w:szCs w:val="20"/>
        </w:rPr>
      </w:pPr>
      <w:r w:rsidRPr="0093631F">
        <w:rPr>
          <w:rFonts w:asciiTheme="minorHAnsi" w:hAnsiTheme="minorHAnsi" w:cstheme="minorHAnsi"/>
          <w:b/>
          <w:bCs/>
          <w:color w:val="4472C4" w:themeColor="accent1"/>
          <w:sz w:val="20"/>
          <w:szCs w:val="20"/>
        </w:rPr>
        <w:t xml:space="preserve">Quel sens donner </w:t>
      </w:r>
      <w:r w:rsidR="00582017">
        <w:rPr>
          <w:rFonts w:asciiTheme="minorHAnsi" w:hAnsiTheme="minorHAnsi" w:cstheme="minorHAnsi"/>
          <w:b/>
          <w:bCs/>
          <w:color w:val="4472C4" w:themeColor="accent1"/>
          <w:sz w:val="20"/>
          <w:szCs w:val="20"/>
        </w:rPr>
        <w:t>au symbole «</w:t>
      </w:r>
      <w:r w:rsidRPr="0093631F">
        <w:rPr>
          <w:rFonts w:asciiTheme="minorHAnsi" w:hAnsiTheme="minorHAnsi" w:cstheme="minorHAnsi"/>
          <w:b/>
          <w:bCs/>
          <w:color w:val="4472C4" w:themeColor="accent1"/>
          <w:sz w:val="20"/>
          <w:szCs w:val="20"/>
        </w:rPr>
        <w:t xml:space="preserve"> porte</w:t>
      </w:r>
      <w:r w:rsidR="00582017">
        <w:rPr>
          <w:rFonts w:asciiTheme="minorHAnsi" w:hAnsiTheme="minorHAnsi" w:cstheme="minorHAnsi"/>
          <w:b/>
          <w:bCs/>
          <w:color w:val="4472C4" w:themeColor="accent1"/>
          <w:sz w:val="20"/>
          <w:szCs w:val="20"/>
        </w:rPr>
        <w:t> »</w:t>
      </w:r>
      <w:r w:rsidRPr="0093631F">
        <w:rPr>
          <w:rFonts w:asciiTheme="minorHAnsi" w:hAnsiTheme="minorHAnsi" w:cstheme="minorHAnsi"/>
          <w:b/>
          <w:bCs/>
          <w:color w:val="4472C4" w:themeColor="accent1"/>
          <w:sz w:val="20"/>
          <w:szCs w:val="20"/>
        </w:rPr>
        <w:t xml:space="preserve"> dans le christianisme ? </w:t>
      </w:r>
    </w:p>
    <w:p w14:paraId="6B9F2E40" w14:textId="6F59D3BB" w:rsidR="008366A4" w:rsidRPr="0093631F" w:rsidRDefault="007979A9" w:rsidP="0018545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Comme dans les temples antiques</w:t>
      </w:r>
      <w:r w:rsidR="008E64E5" w:rsidRPr="0093631F">
        <w:rPr>
          <w:rFonts w:asciiTheme="minorHAnsi" w:hAnsiTheme="minorHAnsi" w:cstheme="minorHAnsi"/>
          <w:sz w:val="20"/>
          <w:szCs w:val="20"/>
        </w:rPr>
        <w:t xml:space="preserve">, pénétrer dans une église demande de </w:t>
      </w:r>
      <w:r w:rsidR="00304E96" w:rsidRPr="0093631F">
        <w:rPr>
          <w:rFonts w:asciiTheme="minorHAnsi" w:hAnsiTheme="minorHAnsi" w:cstheme="minorHAnsi"/>
          <w:sz w:val="20"/>
          <w:szCs w:val="20"/>
        </w:rPr>
        <w:t>franchir</w:t>
      </w:r>
      <w:r w:rsidR="008E64E5" w:rsidRPr="0093631F">
        <w:rPr>
          <w:rFonts w:asciiTheme="minorHAnsi" w:hAnsiTheme="minorHAnsi" w:cstheme="minorHAnsi"/>
          <w:sz w:val="20"/>
          <w:szCs w:val="20"/>
        </w:rPr>
        <w:t xml:space="preserve"> un certain nombre de portes plus ou moins identifiables selon le lieu. Chacune de ces portes fait référence à une dimension symbolique spécifique. D’abord </w:t>
      </w:r>
      <w:r w:rsidR="00304E96" w:rsidRPr="0093631F">
        <w:rPr>
          <w:rFonts w:asciiTheme="minorHAnsi" w:hAnsiTheme="minorHAnsi" w:cstheme="minorHAnsi"/>
          <w:sz w:val="20"/>
          <w:szCs w:val="20"/>
        </w:rPr>
        <w:t>atteindre</w:t>
      </w:r>
      <w:r w:rsidR="008E64E5" w:rsidRPr="0093631F">
        <w:rPr>
          <w:rFonts w:asciiTheme="minorHAnsi" w:hAnsiTheme="minorHAnsi" w:cstheme="minorHAnsi"/>
          <w:sz w:val="20"/>
          <w:szCs w:val="20"/>
        </w:rPr>
        <w:t xml:space="preserve"> l’enclos</w:t>
      </w:r>
      <w:r w:rsidRPr="0093631F">
        <w:rPr>
          <w:rFonts w:asciiTheme="minorHAnsi" w:hAnsiTheme="minorHAnsi" w:cstheme="minorHAnsi"/>
          <w:sz w:val="20"/>
          <w:szCs w:val="20"/>
        </w:rPr>
        <w:t xml:space="preserve">, nommé ailleurs la cour, ou </w:t>
      </w:r>
      <w:r w:rsidR="00950EE9" w:rsidRPr="0093631F">
        <w:rPr>
          <w:rFonts w:asciiTheme="minorHAnsi" w:hAnsiTheme="minorHAnsi" w:cstheme="minorHAnsi"/>
          <w:sz w:val="20"/>
          <w:szCs w:val="20"/>
        </w:rPr>
        <w:t xml:space="preserve">comme en Bretagne, </w:t>
      </w:r>
      <w:r w:rsidRPr="0093631F">
        <w:rPr>
          <w:rFonts w:asciiTheme="minorHAnsi" w:hAnsiTheme="minorHAnsi" w:cstheme="minorHAnsi"/>
          <w:sz w:val="20"/>
          <w:szCs w:val="20"/>
        </w:rPr>
        <w:t xml:space="preserve">le placître, </w:t>
      </w:r>
      <w:r w:rsidR="008E64E5" w:rsidRPr="0093631F">
        <w:rPr>
          <w:rFonts w:asciiTheme="minorHAnsi" w:hAnsiTheme="minorHAnsi" w:cstheme="minorHAnsi"/>
          <w:sz w:val="20"/>
          <w:szCs w:val="20"/>
        </w:rPr>
        <w:t>soit par le grand portail pour les occasions heureuses ou tristes</w:t>
      </w:r>
      <w:r w:rsidR="00AC4A6B" w:rsidRPr="0093631F">
        <w:rPr>
          <w:rFonts w:asciiTheme="minorHAnsi" w:hAnsiTheme="minorHAnsi" w:cstheme="minorHAnsi"/>
          <w:sz w:val="20"/>
          <w:szCs w:val="20"/>
        </w:rPr>
        <w:t xml:space="preserve"> de la communauté</w:t>
      </w:r>
      <w:r w:rsidR="008E64E5" w:rsidRPr="0093631F">
        <w:rPr>
          <w:rFonts w:asciiTheme="minorHAnsi" w:hAnsiTheme="minorHAnsi" w:cstheme="minorHAnsi"/>
          <w:sz w:val="20"/>
          <w:szCs w:val="20"/>
        </w:rPr>
        <w:t>, soit par l</w:t>
      </w:r>
      <w:r w:rsidR="00AC4A6B" w:rsidRPr="0093631F">
        <w:rPr>
          <w:rFonts w:asciiTheme="minorHAnsi" w:hAnsiTheme="minorHAnsi" w:cstheme="minorHAnsi"/>
          <w:sz w:val="20"/>
          <w:szCs w:val="20"/>
        </w:rPr>
        <w:t>’échalier constitué d’une large pierre plate que les humains, contrairement aux animaux, enjambent aisément</w:t>
      </w:r>
      <w:r w:rsidR="00950EE9" w:rsidRPr="0093631F">
        <w:rPr>
          <w:rFonts w:asciiTheme="minorHAnsi" w:hAnsiTheme="minorHAnsi" w:cstheme="minorHAnsi"/>
          <w:sz w:val="20"/>
          <w:szCs w:val="20"/>
        </w:rPr>
        <w:t xml:space="preserve">, </w:t>
      </w:r>
      <w:r w:rsidR="00250E8C" w:rsidRPr="0093631F">
        <w:rPr>
          <w:rFonts w:asciiTheme="minorHAnsi" w:hAnsiTheme="minorHAnsi" w:cstheme="minorHAnsi"/>
          <w:sz w:val="20"/>
          <w:szCs w:val="20"/>
        </w:rPr>
        <w:t>mais avec humilité</w:t>
      </w:r>
      <w:r w:rsidR="00AC4A6B" w:rsidRPr="0093631F">
        <w:rPr>
          <w:rFonts w:asciiTheme="minorHAnsi" w:hAnsiTheme="minorHAnsi" w:cstheme="minorHAnsi"/>
          <w:sz w:val="20"/>
          <w:szCs w:val="20"/>
        </w:rPr>
        <w:t>.</w:t>
      </w:r>
      <w:r w:rsidR="008366A4" w:rsidRPr="0093631F">
        <w:rPr>
          <w:rFonts w:asciiTheme="minorHAnsi" w:hAnsiTheme="minorHAnsi" w:cstheme="minorHAnsi"/>
          <w:sz w:val="20"/>
          <w:szCs w:val="20"/>
        </w:rPr>
        <w:t xml:space="preserve"> </w:t>
      </w:r>
      <w:r w:rsidRPr="0093631F">
        <w:rPr>
          <w:rFonts w:asciiTheme="minorHAnsi" w:hAnsiTheme="minorHAnsi" w:cstheme="minorHAnsi"/>
          <w:sz w:val="20"/>
          <w:szCs w:val="20"/>
        </w:rPr>
        <w:t xml:space="preserve">Ce </w:t>
      </w:r>
      <w:r w:rsidR="00304E96" w:rsidRPr="0093631F">
        <w:rPr>
          <w:rFonts w:asciiTheme="minorHAnsi" w:hAnsiTheme="minorHAnsi" w:cstheme="minorHAnsi"/>
          <w:sz w:val="20"/>
          <w:szCs w:val="20"/>
        </w:rPr>
        <w:t>terrain, quasi</w:t>
      </w:r>
      <w:r w:rsidR="00AA5B66">
        <w:rPr>
          <w:rFonts w:asciiTheme="minorHAnsi" w:hAnsiTheme="minorHAnsi" w:cstheme="minorHAnsi"/>
          <w:sz w:val="20"/>
          <w:szCs w:val="20"/>
        </w:rPr>
        <w:t>-</w:t>
      </w:r>
      <w:r w:rsidR="00304E96" w:rsidRPr="0093631F">
        <w:rPr>
          <w:rFonts w:asciiTheme="minorHAnsi" w:hAnsiTheme="minorHAnsi" w:cstheme="minorHAnsi"/>
          <w:sz w:val="20"/>
          <w:szCs w:val="20"/>
        </w:rPr>
        <w:t xml:space="preserve">désertique, est le chemin idéal des processions </w:t>
      </w:r>
      <w:r w:rsidRPr="0093631F">
        <w:rPr>
          <w:rFonts w:asciiTheme="minorHAnsi" w:hAnsiTheme="minorHAnsi" w:cstheme="minorHAnsi"/>
          <w:sz w:val="20"/>
          <w:szCs w:val="20"/>
        </w:rPr>
        <w:t xml:space="preserve">où le sens spirituel de la vie et de la mort </w:t>
      </w:r>
      <w:r w:rsidR="001302D9" w:rsidRPr="0093631F">
        <w:rPr>
          <w:rFonts w:asciiTheme="minorHAnsi" w:hAnsiTheme="minorHAnsi" w:cstheme="minorHAnsi"/>
          <w:sz w:val="20"/>
          <w:szCs w:val="20"/>
        </w:rPr>
        <w:t>est</w:t>
      </w:r>
      <w:r w:rsidR="00582017">
        <w:rPr>
          <w:rFonts w:asciiTheme="minorHAnsi" w:hAnsiTheme="minorHAnsi" w:cstheme="minorHAnsi"/>
          <w:sz w:val="20"/>
          <w:szCs w:val="20"/>
        </w:rPr>
        <w:t xml:space="preserve">, sans cesse, </w:t>
      </w:r>
      <w:r w:rsidRPr="0093631F">
        <w:rPr>
          <w:rFonts w:asciiTheme="minorHAnsi" w:hAnsiTheme="minorHAnsi" w:cstheme="minorHAnsi"/>
          <w:sz w:val="20"/>
          <w:szCs w:val="20"/>
        </w:rPr>
        <w:t>interrogé.</w:t>
      </w:r>
      <w:r w:rsidR="00950EE9" w:rsidRPr="0093631F">
        <w:rPr>
          <w:rFonts w:asciiTheme="minorHAnsi" w:hAnsiTheme="minorHAnsi" w:cstheme="minorHAnsi"/>
          <w:sz w:val="20"/>
          <w:szCs w:val="20"/>
        </w:rPr>
        <w:t xml:space="preserve"> </w:t>
      </w:r>
    </w:p>
    <w:p w14:paraId="1993A813" w14:textId="7D84A44E" w:rsidR="00582017" w:rsidRDefault="006B7AF9" w:rsidP="00B27A96">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Debout sur le </w:t>
      </w:r>
      <w:r w:rsidR="00950EE9" w:rsidRPr="0093631F">
        <w:rPr>
          <w:rFonts w:asciiTheme="minorHAnsi" w:hAnsiTheme="minorHAnsi" w:cstheme="minorHAnsi"/>
          <w:sz w:val="20"/>
          <w:szCs w:val="20"/>
        </w:rPr>
        <w:t xml:space="preserve">parvis, comment ne pas </w:t>
      </w:r>
      <w:r w:rsidRPr="0093631F">
        <w:rPr>
          <w:rFonts w:asciiTheme="minorHAnsi" w:hAnsiTheme="minorHAnsi" w:cstheme="minorHAnsi"/>
          <w:sz w:val="20"/>
          <w:szCs w:val="20"/>
        </w:rPr>
        <w:t xml:space="preserve">poser son </w:t>
      </w:r>
      <w:r w:rsidR="00950EE9" w:rsidRPr="0093631F">
        <w:rPr>
          <w:rFonts w:asciiTheme="minorHAnsi" w:hAnsiTheme="minorHAnsi" w:cstheme="minorHAnsi"/>
          <w:sz w:val="20"/>
          <w:szCs w:val="20"/>
        </w:rPr>
        <w:t xml:space="preserve">regard sur le portail qui se dresse </w:t>
      </w:r>
      <w:r w:rsidR="009753B3" w:rsidRPr="0093631F">
        <w:rPr>
          <w:rFonts w:asciiTheme="minorHAnsi" w:hAnsiTheme="minorHAnsi" w:cstheme="minorHAnsi"/>
          <w:sz w:val="20"/>
          <w:szCs w:val="20"/>
        </w:rPr>
        <w:t xml:space="preserve">face </w:t>
      </w:r>
      <w:r w:rsidR="001302D9" w:rsidRPr="0093631F">
        <w:rPr>
          <w:rFonts w:asciiTheme="minorHAnsi" w:hAnsiTheme="minorHAnsi" w:cstheme="minorHAnsi"/>
          <w:sz w:val="20"/>
          <w:szCs w:val="20"/>
        </w:rPr>
        <w:t>à l’homme</w:t>
      </w:r>
      <w:r w:rsidR="009753B3" w:rsidRPr="0093631F">
        <w:rPr>
          <w:rFonts w:asciiTheme="minorHAnsi" w:hAnsiTheme="minorHAnsi" w:cstheme="minorHAnsi"/>
          <w:sz w:val="20"/>
          <w:szCs w:val="20"/>
        </w:rPr>
        <w:t>, d’où qu’il vienne et quel qu’il soit</w:t>
      </w:r>
      <w:r w:rsidR="0083738C">
        <w:rPr>
          <w:rFonts w:asciiTheme="minorHAnsi" w:hAnsiTheme="minorHAnsi" w:cstheme="minorHAnsi"/>
          <w:sz w:val="20"/>
          <w:szCs w:val="20"/>
        </w:rPr>
        <w:t> ?</w:t>
      </w:r>
      <w:r w:rsidR="00582017">
        <w:rPr>
          <w:rFonts w:asciiTheme="minorHAnsi" w:hAnsiTheme="minorHAnsi" w:cstheme="minorHAnsi"/>
          <w:sz w:val="20"/>
          <w:szCs w:val="20"/>
        </w:rPr>
        <w:t xml:space="preserve"> Les </w:t>
      </w:r>
      <w:r w:rsidRPr="0093631F">
        <w:rPr>
          <w:rFonts w:asciiTheme="minorHAnsi" w:hAnsiTheme="minorHAnsi" w:cstheme="minorHAnsi"/>
          <w:sz w:val="20"/>
          <w:szCs w:val="20"/>
        </w:rPr>
        <w:t>bas-relief</w:t>
      </w:r>
      <w:r w:rsidR="008129B6" w:rsidRPr="0093631F">
        <w:rPr>
          <w:rFonts w:asciiTheme="minorHAnsi" w:hAnsiTheme="minorHAnsi" w:cstheme="minorHAnsi"/>
          <w:sz w:val="20"/>
          <w:szCs w:val="20"/>
        </w:rPr>
        <w:t>s</w:t>
      </w:r>
      <w:r w:rsidR="00582017">
        <w:rPr>
          <w:rFonts w:asciiTheme="minorHAnsi" w:hAnsiTheme="minorHAnsi" w:cstheme="minorHAnsi"/>
          <w:sz w:val="20"/>
          <w:szCs w:val="20"/>
        </w:rPr>
        <w:t xml:space="preserve"> ne manquent pas pour rappeler </w:t>
      </w:r>
      <w:r w:rsidRPr="0093631F">
        <w:rPr>
          <w:rFonts w:asciiTheme="minorHAnsi" w:hAnsiTheme="minorHAnsi" w:cstheme="minorHAnsi"/>
          <w:sz w:val="20"/>
          <w:szCs w:val="20"/>
        </w:rPr>
        <w:t>le sort de tous les vivants, les justes et les impies (psaume 37)</w:t>
      </w:r>
      <w:r w:rsidR="0083738C">
        <w:rPr>
          <w:rFonts w:asciiTheme="minorHAnsi" w:hAnsiTheme="minorHAnsi" w:cstheme="minorHAnsi"/>
          <w:sz w:val="20"/>
          <w:szCs w:val="20"/>
        </w:rPr>
        <w:t>.</w:t>
      </w:r>
      <w:r w:rsidRPr="0093631F">
        <w:rPr>
          <w:rFonts w:asciiTheme="minorHAnsi" w:hAnsiTheme="minorHAnsi" w:cstheme="minorHAnsi"/>
          <w:sz w:val="20"/>
          <w:szCs w:val="20"/>
        </w:rPr>
        <w:t xml:space="preserve"> </w:t>
      </w:r>
    </w:p>
    <w:p w14:paraId="2DF6ABCA" w14:textId="7E4EEC2D" w:rsidR="004B3D1E" w:rsidRPr="0093631F" w:rsidRDefault="00950EE9" w:rsidP="00B27A96">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En premier, le</w:t>
      </w:r>
      <w:r w:rsidR="00250E8C" w:rsidRPr="0093631F">
        <w:rPr>
          <w:rFonts w:asciiTheme="minorHAnsi" w:hAnsiTheme="minorHAnsi" w:cstheme="minorHAnsi"/>
          <w:sz w:val="20"/>
          <w:szCs w:val="20"/>
        </w:rPr>
        <w:t>s baptisés</w:t>
      </w:r>
      <w:r w:rsidRPr="0093631F">
        <w:rPr>
          <w:rFonts w:asciiTheme="minorHAnsi" w:hAnsiTheme="minorHAnsi" w:cstheme="minorHAnsi"/>
          <w:sz w:val="20"/>
          <w:szCs w:val="20"/>
        </w:rPr>
        <w:t xml:space="preserve"> empruntaient le portail ou le porche pour remplir la nef et participer à la messe. </w:t>
      </w:r>
      <w:r w:rsidR="006B7AF9" w:rsidRPr="0093631F">
        <w:rPr>
          <w:rFonts w:asciiTheme="minorHAnsi" w:hAnsiTheme="minorHAnsi" w:cstheme="minorHAnsi"/>
          <w:sz w:val="20"/>
          <w:szCs w:val="20"/>
        </w:rPr>
        <w:t>Puis</w:t>
      </w:r>
      <w:r w:rsidR="008129B6" w:rsidRPr="0093631F">
        <w:rPr>
          <w:rFonts w:asciiTheme="minorHAnsi" w:hAnsiTheme="minorHAnsi" w:cstheme="minorHAnsi"/>
          <w:sz w:val="20"/>
          <w:szCs w:val="20"/>
        </w:rPr>
        <w:t xml:space="preserve">, </w:t>
      </w:r>
      <w:r w:rsidRPr="0093631F">
        <w:rPr>
          <w:rFonts w:asciiTheme="minorHAnsi" w:hAnsiTheme="minorHAnsi" w:cstheme="minorHAnsi"/>
          <w:sz w:val="20"/>
          <w:szCs w:val="20"/>
        </w:rPr>
        <w:t xml:space="preserve">les catéchumènes (futurs baptisés) s’installaient au fond de l’église, </w:t>
      </w:r>
      <w:r w:rsidR="00E844F5" w:rsidRPr="0093631F">
        <w:rPr>
          <w:rFonts w:asciiTheme="minorHAnsi" w:hAnsiTheme="minorHAnsi" w:cstheme="minorHAnsi"/>
          <w:sz w:val="20"/>
          <w:szCs w:val="20"/>
        </w:rPr>
        <w:t>appelé</w:t>
      </w:r>
      <w:r w:rsidRPr="0093631F">
        <w:rPr>
          <w:rFonts w:asciiTheme="minorHAnsi" w:hAnsiTheme="minorHAnsi" w:cstheme="minorHAnsi"/>
          <w:sz w:val="20"/>
          <w:szCs w:val="20"/>
        </w:rPr>
        <w:t xml:space="preserve"> narthex, pour assister à la liturgie de la parole et quitter l’église pour la liturgie eucharistique. </w:t>
      </w:r>
      <w:r w:rsidR="006B7AF9" w:rsidRPr="0093631F">
        <w:rPr>
          <w:rFonts w:asciiTheme="minorHAnsi" w:hAnsiTheme="minorHAnsi" w:cstheme="minorHAnsi"/>
          <w:sz w:val="20"/>
          <w:szCs w:val="20"/>
        </w:rPr>
        <w:t xml:space="preserve">Quant aux autres, simples auditeurs, ils se contentaient d’écouter </w:t>
      </w:r>
      <w:r w:rsidR="009753B3" w:rsidRPr="0093631F">
        <w:rPr>
          <w:rFonts w:asciiTheme="minorHAnsi" w:hAnsiTheme="minorHAnsi" w:cstheme="minorHAnsi"/>
          <w:sz w:val="20"/>
          <w:szCs w:val="20"/>
        </w:rPr>
        <w:t>devant la porte fermée</w:t>
      </w:r>
      <w:r w:rsidR="006B7AF9" w:rsidRPr="0093631F">
        <w:rPr>
          <w:rFonts w:asciiTheme="minorHAnsi" w:hAnsiTheme="minorHAnsi" w:cstheme="minorHAnsi"/>
          <w:sz w:val="20"/>
          <w:szCs w:val="20"/>
        </w:rPr>
        <w:t>.</w:t>
      </w:r>
      <w:r w:rsidR="001302D9" w:rsidRPr="0093631F">
        <w:rPr>
          <w:rFonts w:asciiTheme="minorHAnsi" w:hAnsiTheme="minorHAnsi" w:cstheme="minorHAnsi"/>
          <w:sz w:val="20"/>
          <w:szCs w:val="20"/>
        </w:rPr>
        <w:t xml:space="preserve"> Le seuil reste indubitablement le symbole du passage entre l’invisible et ce qui se donne à voir à l’œil et au cœur de celui qui est initié.</w:t>
      </w:r>
    </w:p>
    <w:p w14:paraId="6B459440" w14:textId="77777777" w:rsidR="004C038B" w:rsidRDefault="004C038B" w:rsidP="00B27A96">
      <w:pPr>
        <w:spacing w:after="0" w:line="240" w:lineRule="auto"/>
        <w:rPr>
          <w:rFonts w:asciiTheme="minorHAnsi" w:hAnsiTheme="minorHAnsi" w:cstheme="minorHAnsi"/>
          <w:b/>
          <w:bCs/>
          <w:color w:val="4472C4" w:themeColor="accent1"/>
          <w:sz w:val="20"/>
          <w:szCs w:val="20"/>
        </w:rPr>
      </w:pPr>
    </w:p>
    <w:p w14:paraId="4E4114A2" w14:textId="17747F55" w:rsidR="00B27A96" w:rsidRPr="0093631F" w:rsidRDefault="00223E90" w:rsidP="00B27A96">
      <w:pPr>
        <w:spacing w:after="0" w:line="240" w:lineRule="auto"/>
        <w:rPr>
          <w:rFonts w:asciiTheme="minorHAnsi" w:hAnsiTheme="minorHAnsi" w:cstheme="minorHAnsi"/>
          <w:sz w:val="20"/>
          <w:szCs w:val="20"/>
        </w:rPr>
      </w:pPr>
      <w:r w:rsidRPr="0093631F">
        <w:rPr>
          <w:rFonts w:asciiTheme="minorHAnsi" w:hAnsiTheme="minorHAnsi" w:cstheme="minorHAnsi"/>
          <w:b/>
          <w:bCs/>
          <w:color w:val="4472C4" w:themeColor="accent1"/>
          <w:sz w:val="20"/>
          <w:szCs w:val="20"/>
        </w:rPr>
        <w:t xml:space="preserve">De quelles portes parle-t-on dans la Bible </w:t>
      </w:r>
      <w:r w:rsidR="009116AD" w:rsidRPr="0093631F">
        <w:rPr>
          <w:rFonts w:asciiTheme="minorHAnsi" w:hAnsiTheme="minorHAnsi" w:cstheme="minorHAnsi"/>
          <w:b/>
          <w:bCs/>
          <w:color w:val="4472C4" w:themeColor="accent1"/>
          <w:sz w:val="20"/>
          <w:szCs w:val="20"/>
        </w:rPr>
        <w:t>?</w:t>
      </w:r>
    </w:p>
    <w:p w14:paraId="54E2F6DA" w14:textId="01FA261D" w:rsidR="001551BC" w:rsidRPr="0093631F" w:rsidRDefault="00B27A96" w:rsidP="00B27A96">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Contrairement</w:t>
      </w:r>
      <w:r w:rsidR="00165C3C" w:rsidRPr="0093631F">
        <w:rPr>
          <w:rFonts w:asciiTheme="minorHAnsi" w:hAnsiTheme="minorHAnsi" w:cstheme="minorHAnsi"/>
          <w:sz w:val="20"/>
          <w:szCs w:val="20"/>
        </w:rPr>
        <w:t xml:space="preserve"> à la tradition populaire, la Genèse ne fait pas mention </w:t>
      </w:r>
      <w:r w:rsidRPr="0093631F">
        <w:rPr>
          <w:rFonts w:asciiTheme="minorHAnsi" w:hAnsiTheme="minorHAnsi" w:cstheme="minorHAnsi"/>
          <w:sz w:val="20"/>
          <w:szCs w:val="20"/>
        </w:rPr>
        <w:t xml:space="preserve">des portes du </w:t>
      </w:r>
      <w:r w:rsidR="00223E90" w:rsidRPr="0093631F">
        <w:rPr>
          <w:rFonts w:asciiTheme="minorHAnsi" w:hAnsiTheme="minorHAnsi" w:cstheme="minorHAnsi"/>
          <w:sz w:val="20"/>
          <w:szCs w:val="20"/>
        </w:rPr>
        <w:t>P</w:t>
      </w:r>
      <w:r w:rsidRPr="0093631F">
        <w:rPr>
          <w:rFonts w:asciiTheme="minorHAnsi" w:hAnsiTheme="minorHAnsi" w:cstheme="minorHAnsi"/>
          <w:sz w:val="20"/>
          <w:szCs w:val="20"/>
        </w:rPr>
        <w:t>aradis</w:t>
      </w:r>
      <w:r w:rsidR="00165C3C" w:rsidRPr="0093631F">
        <w:rPr>
          <w:rFonts w:asciiTheme="minorHAnsi" w:hAnsiTheme="minorHAnsi" w:cstheme="minorHAnsi"/>
          <w:sz w:val="20"/>
          <w:szCs w:val="20"/>
        </w:rPr>
        <w:t xml:space="preserve">. Yahvé se contente de poster deux chérubins devant le </w:t>
      </w:r>
      <w:r w:rsidR="00AA5B66">
        <w:rPr>
          <w:rFonts w:asciiTheme="minorHAnsi" w:hAnsiTheme="minorHAnsi" w:cstheme="minorHAnsi"/>
          <w:sz w:val="20"/>
          <w:szCs w:val="20"/>
        </w:rPr>
        <w:t>J</w:t>
      </w:r>
      <w:r w:rsidR="00165C3C" w:rsidRPr="0093631F">
        <w:rPr>
          <w:rFonts w:asciiTheme="minorHAnsi" w:hAnsiTheme="minorHAnsi" w:cstheme="minorHAnsi"/>
          <w:sz w:val="20"/>
          <w:szCs w:val="20"/>
        </w:rPr>
        <w:t xml:space="preserve">ardin d’Eden bloquant ainsi l’entrée du Paradis à Adam et </w:t>
      </w:r>
      <w:r w:rsidR="009116AD" w:rsidRPr="0093631F">
        <w:rPr>
          <w:rFonts w:asciiTheme="minorHAnsi" w:hAnsiTheme="minorHAnsi" w:cstheme="minorHAnsi"/>
          <w:sz w:val="20"/>
          <w:szCs w:val="20"/>
        </w:rPr>
        <w:t>Ève</w:t>
      </w:r>
      <w:r w:rsidR="00165C3C" w:rsidRPr="0093631F">
        <w:rPr>
          <w:rFonts w:asciiTheme="minorHAnsi" w:hAnsiTheme="minorHAnsi" w:cstheme="minorHAnsi"/>
          <w:sz w:val="20"/>
          <w:szCs w:val="20"/>
        </w:rPr>
        <w:t xml:space="preserve"> (Genèse 3, 24). I</w:t>
      </w:r>
      <w:r w:rsidRPr="0093631F">
        <w:rPr>
          <w:rFonts w:asciiTheme="minorHAnsi" w:hAnsiTheme="minorHAnsi" w:cstheme="minorHAnsi"/>
          <w:sz w:val="20"/>
          <w:szCs w:val="20"/>
        </w:rPr>
        <w:t>l faut attendre</w:t>
      </w:r>
      <w:r w:rsidR="00165C3C" w:rsidRPr="0093631F">
        <w:rPr>
          <w:rFonts w:asciiTheme="minorHAnsi" w:hAnsiTheme="minorHAnsi" w:cstheme="minorHAnsi"/>
          <w:sz w:val="20"/>
          <w:szCs w:val="20"/>
        </w:rPr>
        <w:t>, quelques verset</w:t>
      </w:r>
      <w:r w:rsidR="00784912" w:rsidRPr="0093631F">
        <w:rPr>
          <w:rFonts w:asciiTheme="minorHAnsi" w:hAnsiTheme="minorHAnsi" w:cstheme="minorHAnsi"/>
          <w:sz w:val="20"/>
          <w:szCs w:val="20"/>
        </w:rPr>
        <w:t>s</w:t>
      </w:r>
      <w:r w:rsidR="00165C3C" w:rsidRPr="0093631F">
        <w:rPr>
          <w:rFonts w:asciiTheme="minorHAnsi" w:hAnsiTheme="minorHAnsi" w:cstheme="minorHAnsi"/>
          <w:sz w:val="20"/>
          <w:szCs w:val="20"/>
        </w:rPr>
        <w:t xml:space="preserve"> plus loin, </w:t>
      </w:r>
      <w:r w:rsidRPr="0093631F">
        <w:rPr>
          <w:rFonts w:asciiTheme="minorHAnsi" w:hAnsiTheme="minorHAnsi" w:cstheme="minorHAnsi"/>
          <w:sz w:val="20"/>
          <w:szCs w:val="20"/>
        </w:rPr>
        <w:t>l’histoire de Caïn et Abel, pour que la fonction symbolique de la</w:t>
      </w:r>
      <w:r w:rsidR="00165C3C" w:rsidRPr="0093631F">
        <w:rPr>
          <w:rFonts w:asciiTheme="minorHAnsi" w:hAnsiTheme="minorHAnsi" w:cstheme="minorHAnsi"/>
          <w:sz w:val="20"/>
          <w:szCs w:val="20"/>
        </w:rPr>
        <w:t xml:space="preserve"> </w:t>
      </w:r>
      <w:r w:rsidRPr="0093631F">
        <w:rPr>
          <w:rFonts w:asciiTheme="minorHAnsi" w:hAnsiTheme="minorHAnsi" w:cstheme="minorHAnsi"/>
          <w:sz w:val="20"/>
          <w:szCs w:val="20"/>
        </w:rPr>
        <w:t>porte</w:t>
      </w:r>
      <w:r w:rsidR="00165C3C" w:rsidRPr="0093631F">
        <w:rPr>
          <w:rFonts w:asciiTheme="minorHAnsi" w:hAnsiTheme="minorHAnsi" w:cstheme="minorHAnsi"/>
          <w:sz w:val="20"/>
          <w:szCs w:val="20"/>
        </w:rPr>
        <w:t xml:space="preserve"> </w:t>
      </w:r>
      <w:r w:rsidR="00293999" w:rsidRPr="0093631F">
        <w:rPr>
          <w:rFonts w:asciiTheme="minorHAnsi" w:hAnsiTheme="minorHAnsi" w:cstheme="minorHAnsi"/>
          <w:sz w:val="20"/>
          <w:szCs w:val="20"/>
        </w:rPr>
        <w:t>devant laquelle se tient le mal (le bien étant de l’autre côté) soit mentionnée (</w:t>
      </w:r>
      <w:proofErr w:type="spellStart"/>
      <w:r w:rsidR="00293999" w:rsidRPr="0093631F">
        <w:rPr>
          <w:rFonts w:asciiTheme="minorHAnsi" w:hAnsiTheme="minorHAnsi" w:cstheme="minorHAnsi"/>
          <w:sz w:val="20"/>
          <w:szCs w:val="20"/>
        </w:rPr>
        <w:t>Gn</w:t>
      </w:r>
      <w:proofErr w:type="spellEnd"/>
      <w:r w:rsidR="00293999" w:rsidRPr="0093631F">
        <w:rPr>
          <w:rFonts w:asciiTheme="minorHAnsi" w:hAnsiTheme="minorHAnsi" w:cstheme="minorHAnsi"/>
          <w:sz w:val="20"/>
          <w:szCs w:val="20"/>
        </w:rPr>
        <w:t xml:space="preserve"> 4, 7).</w:t>
      </w:r>
      <w:r w:rsidR="00784912" w:rsidRPr="0093631F">
        <w:rPr>
          <w:rFonts w:asciiTheme="minorHAnsi" w:hAnsiTheme="minorHAnsi" w:cstheme="minorHAnsi"/>
          <w:sz w:val="20"/>
          <w:szCs w:val="20"/>
        </w:rPr>
        <w:t xml:space="preserve"> </w:t>
      </w:r>
      <w:r w:rsidR="001551BC" w:rsidRPr="0093631F">
        <w:rPr>
          <w:rFonts w:asciiTheme="minorHAnsi" w:hAnsiTheme="minorHAnsi" w:cstheme="minorHAnsi"/>
          <w:sz w:val="20"/>
          <w:szCs w:val="20"/>
        </w:rPr>
        <w:t xml:space="preserve">Plus de </w:t>
      </w:r>
      <w:r w:rsidR="00784912" w:rsidRPr="0093631F">
        <w:rPr>
          <w:rFonts w:asciiTheme="minorHAnsi" w:hAnsiTheme="minorHAnsi" w:cstheme="minorHAnsi"/>
          <w:sz w:val="20"/>
          <w:szCs w:val="20"/>
        </w:rPr>
        <w:t>4</w:t>
      </w:r>
      <w:r w:rsidR="001551BC" w:rsidRPr="0093631F">
        <w:rPr>
          <w:rFonts w:asciiTheme="minorHAnsi" w:hAnsiTheme="minorHAnsi" w:cstheme="minorHAnsi"/>
          <w:sz w:val="20"/>
          <w:szCs w:val="20"/>
        </w:rPr>
        <w:t>00</w:t>
      </w:r>
      <w:r w:rsidR="00784912" w:rsidRPr="0093631F">
        <w:rPr>
          <w:rFonts w:asciiTheme="minorHAnsi" w:hAnsiTheme="minorHAnsi" w:cstheme="minorHAnsi"/>
          <w:sz w:val="20"/>
          <w:szCs w:val="20"/>
        </w:rPr>
        <w:t xml:space="preserve"> fois</w:t>
      </w:r>
      <w:r w:rsidR="009116AD" w:rsidRPr="0093631F">
        <w:rPr>
          <w:rFonts w:asciiTheme="minorHAnsi" w:hAnsiTheme="minorHAnsi" w:cstheme="minorHAnsi"/>
          <w:sz w:val="20"/>
          <w:szCs w:val="20"/>
        </w:rPr>
        <w:t>,</w:t>
      </w:r>
      <w:r w:rsidR="00784912" w:rsidRPr="0093631F">
        <w:rPr>
          <w:rFonts w:asciiTheme="minorHAnsi" w:hAnsiTheme="minorHAnsi" w:cstheme="minorHAnsi"/>
          <w:sz w:val="20"/>
          <w:szCs w:val="20"/>
        </w:rPr>
        <w:t xml:space="preserve"> le mot </w:t>
      </w:r>
      <w:r w:rsidR="001551BC" w:rsidRPr="0093631F">
        <w:rPr>
          <w:rFonts w:asciiTheme="minorHAnsi" w:hAnsiTheme="minorHAnsi" w:cstheme="minorHAnsi"/>
          <w:sz w:val="20"/>
          <w:szCs w:val="20"/>
        </w:rPr>
        <w:t>« </w:t>
      </w:r>
      <w:r w:rsidR="00784912" w:rsidRPr="0093631F">
        <w:rPr>
          <w:rFonts w:asciiTheme="minorHAnsi" w:hAnsiTheme="minorHAnsi" w:cstheme="minorHAnsi"/>
          <w:sz w:val="20"/>
          <w:szCs w:val="20"/>
        </w:rPr>
        <w:t>porte</w:t>
      </w:r>
      <w:r w:rsidR="001551BC" w:rsidRPr="0093631F">
        <w:rPr>
          <w:rFonts w:asciiTheme="minorHAnsi" w:hAnsiTheme="minorHAnsi" w:cstheme="minorHAnsi"/>
          <w:sz w:val="20"/>
          <w:szCs w:val="20"/>
        </w:rPr>
        <w:t> »</w:t>
      </w:r>
      <w:r w:rsidR="00784912" w:rsidRPr="0093631F">
        <w:rPr>
          <w:rFonts w:asciiTheme="minorHAnsi" w:hAnsiTheme="minorHAnsi" w:cstheme="minorHAnsi"/>
          <w:sz w:val="20"/>
          <w:szCs w:val="20"/>
        </w:rPr>
        <w:t xml:space="preserve"> est </w:t>
      </w:r>
      <w:r w:rsidR="00784912" w:rsidRPr="0093631F">
        <w:rPr>
          <w:rFonts w:asciiTheme="minorHAnsi" w:hAnsiTheme="minorHAnsi" w:cstheme="minorHAnsi"/>
          <w:sz w:val="20"/>
          <w:szCs w:val="20"/>
        </w:rPr>
        <w:lastRenderedPageBreak/>
        <w:t>employé au sens propre dans les textes bibliques</w:t>
      </w:r>
      <w:r w:rsidR="00AB6E57" w:rsidRPr="0093631F">
        <w:rPr>
          <w:rFonts w:asciiTheme="minorHAnsi" w:hAnsiTheme="minorHAnsi" w:cstheme="minorHAnsi"/>
          <w:sz w:val="20"/>
          <w:szCs w:val="20"/>
        </w:rPr>
        <w:t xml:space="preserve"> (les portes de la ville, du temple, du palais, de la maison…)</w:t>
      </w:r>
      <w:r w:rsidR="009116AD" w:rsidRPr="0093631F">
        <w:rPr>
          <w:rFonts w:asciiTheme="minorHAnsi" w:hAnsiTheme="minorHAnsi" w:cstheme="minorHAnsi"/>
          <w:sz w:val="20"/>
          <w:szCs w:val="20"/>
        </w:rPr>
        <w:t>, le sens figuré étant l’exception</w:t>
      </w:r>
      <w:r w:rsidR="00784912" w:rsidRPr="0093631F">
        <w:rPr>
          <w:rFonts w:asciiTheme="minorHAnsi" w:hAnsiTheme="minorHAnsi" w:cstheme="minorHAnsi"/>
          <w:sz w:val="20"/>
          <w:szCs w:val="20"/>
        </w:rPr>
        <w:t> : « </w:t>
      </w:r>
      <w:r w:rsidR="00CC0795">
        <w:rPr>
          <w:rFonts w:asciiTheme="minorHAnsi" w:hAnsiTheme="minorHAnsi" w:cstheme="minorHAnsi"/>
          <w:sz w:val="20"/>
          <w:szCs w:val="20"/>
        </w:rPr>
        <w:t>Ouvrez-moi l</w:t>
      </w:r>
      <w:r w:rsidR="00784912" w:rsidRPr="0093631F">
        <w:rPr>
          <w:rFonts w:asciiTheme="minorHAnsi" w:hAnsiTheme="minorHAnsi" w:cstheme="minorHAnsi"/>
          <w:sz w:val="20"/>
          <w:szCs w:val="20"/>
        </w:rPr>
        <w:t xml:space="preserve">es portes de </w:t>
      </w:r>
      <w:r w:rsidR="00CC0795">
        <w:rPr>
          <w:rFonts w:asciiTheme="minorHAnsi" w:hAnsiTheme="minorHAnsi" w:cstheme="minorHAnsi"/>
          <w:sz w:val="20"/>
          <w:szCs w:val="20"/>
        </w:rPr>
        <w:t xml:space="preserve">la </w:t>
      </w:r>
      <w:r w:rsidR="00784912" w:rsidRPr="0093631F">
        <w:rPr>
          <w:rFonts w:asciiTheme="minorHAnsi" w:hAnsiTheme="minorHAnsi" w:cstheme="minorHAnsi"/>
          <w:sz w:val="20"/>
          <w:szCs w:val="20"/>
        </w:rPr>
        <w:t>justice » (P</w:t>
      </w:r>
      <w:r w:rsidR="003F180F" w:rsidRPr="0093631F">
        <w:rPr>
          <w:rFonts w:asciiTheme="minorHAnsi" w:hAnsiTheme="minorHAnsi" w:cstheme="minorHAnsi"/>
          <w:sz w:val="20"/>
          <w:szCs w:val="20"/>
        </w:rPr>
        <w:t>aume</w:t>
      </w:r>
      <w:r w:rsidR="00784912" w:rsidRPr="0093631F">
        <w:rPr>
          <w:rFonts w:asciiTheme="minorHAnsi" w:hAnsiTheme="minorHAnsi" w:cstheme="minorHAnsi"/>
          <w:sz w:val="20"/>
          <w:szCs w:val="20"/>
        </w:rPr>
        <w:t xml:space="preserve"> 118, 19) ; « Au</w:t>
      </w:r>
      <w:r w:rsidR="009116AD" w:rsidRPr="0093631F">
        <w:rPr>
          <w:rFonts w:asciiTheme="minorHAnsi" w:hAnsiTheme="minorHAnsi" w:cstheme="minorHAnsi"/>
          <w:sz w:val="20"/>
          <w:szCs w:val="20"/>
        </w:rPr>
        <w:t>x</w:t>
      </w:r>
      <w:r w:rsidR="00784912" w:rsidRPr="0093631F">
        <w:rPr>
          <w:rFonts w:asciiTheme="minorHAnsi" w:hAnsiTheme="minorHAnsi" w:cstheme="minorHAnsi"/>
          <w:sz w:val="20"/>
          <w:szCs w:val="20"/>
        </w:rPr>
        <w:t xml:space="preserve"> porte</w:t>
      </w:r>
      <w:r w:rsidR="009116AD" w:rsidRPr="0093631F">
        <w:rPr>
          <w:rFonts w:asciiTheme="minorHAnsi" w:hAnsiTheme="minorHAnsi" w:cstheme="minorHAnsi"/>
          <w:sz w:val="20"/>
          <w:szCs w:val="20"/>
        </w:rPr>
        <w:t>s</w:t>
      </w:r>
      <w:r w:rsidR="00784912" w:rsidRPr="0093631F">
        <w:rPr>
          <w:rFonts w:asciiTheme="minorHAnsi" w:hAnsiTheme="minorHAnsi" w:cstheme="minorHAnsi"/>
          <w:sz w:val="20"/>
          <w:szCs w:val="20"/>
        </w:rPr>
        <w:t xml:space="preserve"> d</w:t>
      </w:r>
      <w:r w:rsidR="009116AD" w:rsidRPr="0093631F">
        <w:rPr>
          <w:rFonts w:asciiTheme="minorHAnsi" w:hAnsiTheme="minorHAnsi" w:cstheme="minorHAnsi"/>
          <w:sz w:val="20"/>
          <w:szCs w:val="20"/>
        </w:rPr>
        <w:t>e l’Hadès</w:t>
      </w:r>
      <w:r w:rsidR="00784912" w:rsidRPr="0093631F">
        <w:rPr>
          <w:rFonts w:asciiTheme="minorHAnsi" w:hAnsiTheme="minorHAnsi" w:cstheme="minorHAnsi"/>
          <w:sz w:val="20"/>
          <w:szCs w:val="20"/>
        </w:rPr>
        <w:t> » (S</w:t>
      </w:r>
      <w:r w:rsidR="003F180F" w:rsidRPr="0093631F">
        <w:rPr>
          <w:rFonts w:asciiTheme="minorHAnsi" w:hAnsiTheme="minorHAnsi" w:cstheme="minorHAnsi"/>
          <w:sz w:val="20"/>
          <w:szCs w:val="20"/>
        </w:rPr>
        <w:t>a</w:t>
      </w:r>
      <w:r w:rsidR="00784912" w:rsidRPr="0093631F">
        <w:rPr>
          <w:rFonts w:asciiTheme="minorHAnsi" w:hAnsiTheme="minorHAnsi" w:cstheme="minorHAnsi"/>
          <w:sz w:val="20"/>
          <w:szCs w:val="20"/>
        </w:rPr>
        <w:t>g</w:t>
      </w:r>
      <w:r w:rsidR="003F180F" w:rsidRPr="0093631F">
        <w:rPr>
          <w:rFonts w:asciiTheme="minorHAnsi" w:hAnsiTheme="minorHAnsi" w:cstheme="minorHAnsi"/>
          <w:sz w:val="20"/>
          <w:szCs w:val="20"/>
        </w:rPr>
        <w:t>esse</w:t>
      </w:r>
      <w:r w:rsidR="00784912" w:rsidRPr="0093631F">
        <w:rPr>
          <w:rFonts w:asciiTheme="minorHAnsi" w:hAnsiTheme="minorHAnsi" w:cstheme="minorHAnsi"/>
          <w:sz w:val="20"/>
          <w:szCs w:val="20"/>
        </w:rPr>
        <w:t xml:space="preserve"> 19, 1</w:t>
      </w:r>
      <w:r w:rsidR="009116AD" w:rsidRPr="0093631F">
        <w:rPr>
          <w:rFonts w:asciiTheme="minorHAnsi" w:hAnsiTheme="minorHAnsi" w:cstheme="minorHAnsi"/>
          <w:sz w:val="20"/>
          <w:szCs w:val="20"/>
        </w:rPr>
        <w:t>3</w:t>
      </w:r>
      <w:r w:rsidR="00784912" w:rsidRPr="0093631F">
        <w:rPr>
          <w:rFonts w:asciiTheme="minorHAnsi" w:hAnsiTheme="minorHAnsi" w:cstheme="minorHAnsi"/>
          <w:sz w:val="20"/>
          <w:szCs w:val="20"/>
        </w:rPr>
        <w:t>) ; « </w:t>
      </w:r>
      <w:r w:rsidR="001551BC" w:rsidRPr="0093631F">
        <w:rPr>
          <w:rFonts w:asciiTheme="minorHAnsi" w:hAnsiTheme="minorHAnsi" w:cstheme="minorHAnsi"/>
          <w:sz w:val="20"/>
          <w:szCs w:val="20"/>
        </w:rPr>
        <w:t>S</w:t>
      </w:r>
      <w:r w:rsidR="00784912" w:rsidRPr="0093631F">
        <w:rPr>
          <w:rFonts w:asciiTheme="minorHAnsi" w:hAnsiTheme="minorHAnsi" w:cstheme="minorHAnsi"/>
          <w:sz w:val="20"/>
          <w:szCs w:val="20"/>
        </w:rPr>
        <w:t>es portes gémiront et seront dans le deuil » (Is</w:t>
      </w:r>
      <w:r w:rsidR="003F180F" w:rsidRPr="0093631F">
        <w:rPr>
          <w:rFonts w:asciiTheme="minorHAnsi" w:hAnsiTheme="minorHAnsi" w:cstheme="minorHAnsi"/>
          <w:sz w:val="20"/>
          <w:szCs w:val="20"/>
        </w:rPr>
        <w:t>aïe</w:t>
      </w:r>
      <w:r w:rsidR="00784912" w:rsidRPr="0093631F">
        <w:rPr>
          <w:rFonts w:asciiTheme="minorHAnsi" w:hAnsiTheme="minorHAnsi" w:cstheme="minorHAnsi"/>
          <w:sz w:val="20"/>
          <w:szCs w:val="20"/>
        </w:rPr>
        <w:t xml:space="preserve"> 3, 26) ; etc.</w:t>
      </w:r>
    </w:p>
    <w:p w14:paraId="6201BAF4" w14:textId="504C59D3" w:rsidR="00B27A96" w:rsidRPr="0093631F" w:rsidRDefault="00EE3736" w:rsidP="00B27A96">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Dans le Nouveau Testament</w:t>
      </w:r>
      <w:r w:rsidR="00AB6E57" w:rsidRPr="0093631F">
        <w:rPr>
          <w:rFonts w:asciiTheme="minorHAnsi" w:hAnsiTheme="minorHAnsi" w:cstheme="minorHAnsi"/>
          <w:sz w:val="20"/>
          <w:szCs w:val="20"/>
        </w:rPr>
        <w:t xml:space="preserve">, le sens symbolique prend le dessus. </w:t>
      </w:r>
      <w:r w:rsidRPr="0093631F">
        <w:rPr>
          <w:rFonts w:asciiTheme="minorHAnsi" w:hAnsiTheme="minorHAnsi" w:cstheme="minorHAnsi"/>
          <w:sz w:val="20"/>
          <w:szCs w:val="20"/>
        </w:rPr>
        <w:t>Mat</w:t>
      </w:r>
      <w:r w:rsidR="00E81F27">
        <w:rPr>
          <w:rFonts w:asciiTheme="minorHAnsi" w:hAnsiTheme="minorHAnsi" w:cstheme="minorHAnsi"/>
          <w:sz w:val="20"/>
          <w:szCs w:val="20"/>
        </w:rPr>
        <w:t>t</w:t>
      </w:r>
      <w:r w:rsidRPr="0093631F">
        <w:rPr>
          <w:rFonts w:asciiTheme="minorHAnsi" w:hAnsiTheme="minorHAnsi" w:cstheme="minorHAnsi"/>
          <w:sz w:val="20"/>
          <w:szCs w:val="20"/>
        </w:rPr>
        <w:t>hieu et Luc invitent à passer par la porte étroite qui mène à la Vie (M</w:t>
      </w:r>
      <w:r w:rsidR="00B92537" w:rsidRPr="0093631F">
        <w:rPr>
          <w:rFonts w:asciiTheme="minorHAnsi" w:hAnsiTheme="minorHAnsi" w:cstheme="minorHAnsi"/>
          <w:sz w:val="20"/>
          <w:szCs w:val="20"/>
        </w:rPr>
        <w:t>atthieu</w:t>
      </w:r>
      <w:r w:rsidRPr="0093631F">
        <w:rPr>
          <w:rFonts w:asciiTheme="minorHAnsi" w:hAnsiTheme="minorHAnsi" w:cstheme="minorHAnsi"/>
          <w:sz w:val="20"/>
          <w:szCs w:val="20"/>
        </w:rPr>
        <w:t xml:space="preserve"> 7, 13-14 et Luc 13,24). Jean</w:t>
      </w:r>
      <w:r w:rsidR="00655EA8">
        <w:rPr>
          <w:rFonts w:asciiTheme="minorHAnsi" w:hAnsiTheme="minorHAnsi" w:cstheme="minorHAnsi"/>
          <w:sz w:val="20"/>
          <w:szCs w:val="20"/>
        </w:rPr>
        <w:t xml:space="preserve">, </w:t>
      </w:r>
      <w:r w:rsidRPr="0093631F">
        <w:rPr>
          <w:rFonts w:asciiTheme="minorHAnsi" w:hAnsiTheme="minorHAnsi" w:cstheme="minorHAnsi"/>
          <w:sz w:val="20"/>
          <w:szCs w:val="20"/>
        </w:rPr>
        <w:t>au chapitre 10 de son évangile</w:t>
      </w:r>
      <w:r w:rsidR="00655EA8">
        <w:rPr>
          <w:rFonts w:asciiTheme="minorHAnsi" w:hAnsiTheme="minorHAnsi" w:cstheme="minorHAnsi"/>
          <w:sz w:val="20"/>
          <w:szCs w:val="20"/>
        </w:rPr>
        <w:t xml:space="preserve">, </w:t>
      </w:r>
      <w:r w:rsidR="00AB6E57" w:rsidRPr="0093631F">
        <w:rPr>
          <w:rFonts w:asciiTheme="minorHAnsi" w:hAnsiTheme="minorHAnsi" w:cstheme="minorHAnsi"/>
          <w:sz w:val="20"/>
          <w:szCs w:val="20"/>
        </w:rPr>
        <w:t xml:space="preserve">va encore </w:t>
      </w:r>
      <w:r w:rsidRPr="0093631F">
        <w:rPr>
          <w:rFonts w:asciiTheme="minorHAnsi" w:hAnsiTheme="minorHAnsi" w:cstheme="minorHAnsi"/>
          <w:sz w:val="20"/>
          <w:szCs w:val="20"/>
        </w:rPr>
        <w:t>bien plus loin en citant Jésus : « Je suis la porte</w:t>
      </w:r>
      <w:r w:rsidR="009116AD" w:rsidRPr="0093631F">
        <w:rPr>
          <w:rFonts w:asciiTheme="minorHAnsi" w:hAnsiTheme="minorHAnsi" w:cstheme="minorHAnsi"/>
          <w:sz w:val="20"/>
          <w:szCs w:val="20"/>
        </w:rPr>
        <w:t>. Si quelqu’un entre par moi, il sera sauvé… » (verset 9).</w:t>
      </w:r>
      <w:r w:rsidRPr="0093631F">
        <w:rPr>
          <w:rFonts w:asciiTheme="minorHAnsi" w:hAnsiTheme="minorHAnsi" w:cstheme="minorHAnsi"/>
          <w:sz w:val="20"/>
          <w:szCs w:val="20"/>
        </w:rPr>
        <w:t xml:space="preserve"> </w:t>
      </w:r>
    </w:p>
    <w:p w14:paraId="3FA2C238" w14:textId="77777777" w:rsidR="00B27A96" w:rsidRPr="0093631F" w:rsidRDefault="00B27A96" w:rsidP="00B27A96">
      <w:pPr>
        <w:spacing w:after="0" w:line="240" w:lineRule="auto"/>
        <w:rPr>
          <w:rFonts w:asciiTheme="minorHAnsi" w:hAnsiTheme="minorHAnsi" w:cstheme="minorHAnsi"/>
          <w:sz w:val="20"/>
          <w:szCs w:val="20"/>
        </w:rPr>
      </w:pPr>
    </w:p>
    <w:p w14:paraId="306B0D18" w14:textId="2F6F4FDB" w:rsidR="00185452" w:rsidRPr="0093631F" w:rsidRDefault="009116AD" w:rsidP="00185452">
      <w:pPr>
        <w:spacing w:after="0" w:line="240" w:lineRule="auto"/>
        <w:rPr>
          <w:rFonts w:asciiTheme="minorHAnsi" w:hAnsiTheme="minorHAnsi" w:cstheme="minorHAnsi"/>
          <w:b/>
          <w:bCs/>
          <w:color w:val="4472C4" w:themeColor="accent1"/>
          <w:sz w:val="20"/>
          <w:szCs w:val="20"/>
        </w:rPr>
      </w:pPr>
      <w:r w:rsidRPr="0093631F">
        <w:rPr>
          <w:rFonts w:asciiTheme="minorHAnsi" w:hAnsiTheme="minorHAnsi" w:cstheme="minorHAnsi"/>
          <w:b/>
          <w:bCs/>
          <w:color w:val="4472C4" w:themeColor="accent1"/>
          <w:sz w:val="20"/>
          <w:szCs w:val="20"/>
        </w:rPr>
        <w:t>Et dans le Coran ?</w:t>
      </w:r>
    </w:p>
    <w:p w14:paraId="7E5CCF9B" w14:textId="682FE279" w:rsidR="00346149" w:rsidRPr="0093631F" w:rsidRDefault="00293398" w:rsidP="0018545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Le Coran mentionne explicitement, et de façon plurielle, les portes du Paradis : « Ceux qui avaient craint leur Seigneur seront conduits par groupes au Paradis. Puis, quand ils y parviendront et que ses portes s'ouvriront, ses gardiens leur diront : 'Salut à vous ! Vous avez été bons : entrez donc, pour y demeurer éternellement.</w:t>
      </w:r>
      <w:r w:rsidR="00223E90" w:rsidRPr="0093631F">
        <w:rPr>
          <w:rFonts w:asciiTheme="minorHAnsi" w:hAnsiTheme="minorHAnsi" w:cstheme="minorHAnsi"/>
          <w:sz w:val="20"/>
          <w:szCs w:val="20"/>
        </w:rPr>
        <w:t>'</w:t>
      </w:r>
      <w:r w:rsidR="00346149" w:rsidRPr="0093631F">
        <w:rPr>
          <w:rFonts w:asciiTheme="minorHAnsi" w:hAnsiTheme="minorHAnsi" w:cstheme="minorHAnsi"/>
          <w:sz w:val="20"/>
          <w:szCs w:val="20"/>
        </w:rPr>
        <w:t xml:space="preserve"> » </w:t>
      </w:r>
      <w:r w:rsidRPr="0093631F">
        <w:rPr>
          <w:rFonts w:asciiTheme="minorHAnsi" w:hAnsiTheme="minorHAnsi" w:cstheme="minorHAnsi"/>
          <w:sz w:val="20"/>
          <w:szCs w:val="20"/>
        </w:rPr>
        <w:t xml:space="preserve">(Sourate </w:t>
      </w:r>
      <w:proofErr w:type="spellStart"/>
      <w:r w:rsidRPr="0093631F">
        <w:rPr>
          <w:rFonts w:asciiTheme="minorHAnsi" w:hAnsiTheme="minorHAnsi" w:cstheme="minorHAnsi"/>
          <w:sz w:val="20"/>
          <w:szCs w:val="20"/>
        </w:rPr>
        <w:t>Az-Zumar</w:t>
      </w:r>
      <w:proofErr w:type="spellEnd"/>
      <w:r w:rsidRPr="0093631F">
        <w:rPr>
          <w:rFonts w:asciiTheme="minorHAnsi" w:hAnsiTheme="minorHAnsi" w:cstheme="minorHAnsi"/>
          <w:sz w:val="20"/>
          <w:szCs w:val="20"/>
        </w:rPr>
        <w:t>, verset 73)</w:t>
      </w:r>
      <w:r w:rsidR="00346149" w:rsidRPr="0093631F">
        <w:rPr>
          <w:rFonts w:asciiTheme="minorHAnsi" w:hAnsiTheme="minorHAnsi" w:cstheme="minorHAnsi"/>
          <w:sz w:val="20"/>
          <w:szCs w:val="20"/>
        </w:rPr>
        <w:t xml:space="preserve">. D’après la </w:t>
      </w:r>
      <w:r w:rsidR="00655EA8">
        <w:rPr>
          <w:rFonts w:asciiTheme="minorHAnsi" w:hAnsiTheme="minorHAnsi" w:cstheme="minorHAnsi"/>
          <w:sz w:val="20"/>
          <w:szCs w:val="20"/>
        </w:rPr>
        <w:t>S</w:t>
      </w:r>
      <w:r w:rsidR="00346149" w:rsidRPr="0093631F">
        <w:rPr>
          <w:rFonts w:asciiTheme="minorHAnsi" w:hAnsiTheme="minorHAnsi" w:cstheme="minorHAnsi"/>
          <w:sz w:val="20"/>
          <w:szCs w:val="20"/>
        </w:rPr>
        <w:t xml:space="preserve">unna, ces portes sont au nombre de huit et le musulman qui aura respecté et témoigné les principes et </w:t>
      </w:r>
      <w:r w:rsidR="00655EA8">
        <w:rPr>
          <w:rFonts w:asciiTheme="minorHAnsi" w:hAnsiTheme="minorHAnsi" w:cstheme="minorHAnsi"/>
          <w:sz w:val="20"/>
          <w:szCs w:val="20"/>
        </w:rPr>
        <w:t xml:space="preserve">les </w:t>
      </w:r>
      <w:r w:rsidR="00346149" w:rsidRPr="0093631F">
        <w:rPr>
          <w:rFonts w:asciiTheme="minorHAnsi" w:hAnsiTheme="minorHAnsi" w:cstheme="minorHAnsi"/>
          <w:sz w:val="20"/>
          <w:szCs w:val="20"/>
        </w:rPr>
        <w:t>valeurs de l’islam entrera au Paradis par la porte de son choix.</w:t>
      </w:r>
    </w:p>
    <w:p w14:paraId="1D1BC7C0" w14:textId="43F4FCD1" w:rsidR="00185452" w:rsidRPr="0093631F" w:rsidRDefault="00185452" w:rsidP="00185452">
      <w:pPr>
        <w:spacing w:after="0" w:line="240" w:lineRule="auto"/>
        <w:rPr>
          <w:rFonts w:asciiTheme="minorHAnsi" w:hAnsiTheme="minorHAnsi" w:cstheme="minorHAnsi"/>
          <w:sz w:val="20"/>
          <w:szCs w:val="20"/>
        </w:rPr>
      </w:pPr>
    </w:p>
    <w:p w14:paraId="23CEEE04" w14:textId="3140178B" w:rsidR="00185452" w:rsidRPr="0093631F" w:rsidRDefault="00185452" w:rsidP="00185452">
      <w:pPr>
        <w:spacing w:after="0" w:line="240" w:lineRule="auto"/>
        <w:rPr>
          <w:rFonts w:asciiTheme="minorHAnsi" w:hAnsiTheme="minorHAnsi" w:cstheme="minorHAnsi"/>
          <w:b/>
          <w:bCs/>
          <w:color w:val="4472C4" w:themeColor="accent1"/>
          <w:sz w:val="20"/>
          <w:szCs w:val="20"/>
        </w:rPr>
      </w:pPr>
      <w:r w:rsidRPr="0093631F">
        <w:rPr>
          <w:rFonts w:asciiTheme="minorHAnsi" w:hAnsiTheme="minorHAnsi" w:cstheme="minorHAnsi"/>
          <w:b/>
          <w:bCs/>
          <w:color w:val="4472C4" w:themeColor="accent1"/>
          <w:sz w:val="20"/>
          <w:szCs w:val="20"/>
        </w:rPr>
        <w:t xml:space="preserve">Ecrits </w:t>
      </w:r>
    </w:p>
    <w:p w14:paraId="3A688720" w14:textId="191C32E4" w:rsidR="0008635D" w:rsidRPr="0093631F" w:rsidRDefault="0008635D" w:rsidP="0008635D">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La porte</w:t>
      </w:r>
    </w:p>
    <w:p w14:paraId="5714A9CB" w14:textId="4AE8DE13" w:rsidR="0008635D" w:rsidRPr="0093631F" w:rsidRDefault="0008635D" w:rsidP="0008635D">
      <w:pPr>
        <w:spacing w:after="0" w:line="240" w:lineRule="auto"/>
        <w:rPr>
          <w:rFonts w:asciiTheme="minorHAnsi" w:hAnsiTheme="minorHAnsi" w:cstheme="minorHAnsi"/>
          <w:i/>
          <w:iCs/>
          <w:sz w:val="20"/>
          <w:szCs w:val="20"/>
        </w:rPr>
      </w:pPr>
      <w:r w:rsidRPr="0093631F">
        <w:rPr>
          <w:rFonts w:asciiTheme="minorHAnsi" w:hAnsiTheme="minorHAnsi" w:cstheme="minorHAnsi"/>
          <w:i/>
          <w:iCs/>
          <w:sz w:val="20"/>
          <w:szCs w:val="20"/>
        </w:rPr>
        <w:t>Guillaume Apollinaire, Alcools</w:t>
      </w:r>
      <w:r w:rsidR="00693E2D">
        <w:rPr>
          <w:rFonts w:asciiTheme="minorHAnsi" w:hAnsiTheme="minorHAnsi" w:cstheme="minorHAnsi"/>
          <w:i/>
          <w:iCs/>
          <w:sz w:val="20"/>
          <w:szCs w:val="20"/>
        </w:rPr>
        <w:t xml:space="preserve"> - </w:t>
      </w:r>
      <w:r w:rsidRPr="0093631F">
        <w:rPr>
          <w:rFonts w:asciiTheme="minorHAnsi" w:hAnsiTheme="minorHAnsi" w:cstheme="minorHAnsi"/>
          <w:sz w:val="20"/>
          <w:szCs w:val="20"/>
        </w:rPr>
        <w:t>1913</w:t>
      </w:r>
    </w:p>
    <w:p w14:paraId="4EC2C269" w14:textId="77777777" w:rsidR="0008635D" w:rsidRPr="0093631F" w:rsidRDefault="0008635D" w:rsidP="0008635D">
      <w:pPr>
        <w:spacing w:after="0" w:line="240" w:lineRule="auto"/>
        <w:rPr>
          <w:rFonts w:asciiTheme="minorHAnsi" w:hAnsiTheme="minorHAnsi" w:cstheme="minorHAnsi"/>
          <w:sz w:val="20"/>
          <w:szCs w:val="20"/>
        </w:rPr>
      </w:pPr>
    </w:p>
    <w:p w14:paraId="20A9250A" w14:textId="77777777" w:rsidR="0008635D" w:rsidRPr="0093631F" w:rsidRDefault="0008635D" w:rsidP="0008635D">
      <w:pPr>
        <w:spacing w:after="0" w:line="240" w:lineRule="auto"/>
        <w:rPr>
          <w:rFonts w:asciiTheme="minorHAnsi" w:hAnsiTheme="minorHAnsi" w:cstheme="minorHAnsi"/>
          <w:i/>
          <w:iCs/>
          <w:sz w:val="20"/>
          <w:szCs w:val="20"/>
        </w:rPr>
      </w:pPr>
      <w:r w:rsidRPr="0093631F">
        <w:rPr>
          <w:rFonts w:asciiTheme="minorHAnsi" w:hAnsiTheme="minorHAnsi" w:cstheme="minorHAnsi"/>
          <w:i/>
          <w:iCs/>
          <w:sz w:val="20"/>
          <w:szCs w:val="20"/>
        </w:rPr>
        <w:t>La porte de l’hôtel sourit terriblement</w:t>
      </w:r>
      <w:r w:rsidRPr="0093631F">
        <w:rPr>
          <w:rFonts w:asciiTheme="minorHAnsi" w:hAnsiTheme="minorHAnsi" w:cstheme="minorHAnsi"/>
          <w:i/>
          <w:iCs/>
          <w:sz w:val="20"/>
          <w:szCs w:val="20"/>
        </w:rPr>
        <w:br/>
        <w:t>Qu’est-ce que cela peut me faire ô ma maman</w:t>
      </w:r>
      <w:r w:rsidRPr="0093631F">
        <w:rPr>
          <w:rFonts w:asciiTheme="minorHAnsi" w:hAnsiTheme="minorHAnsi" w:cstheme="minorHAnsi"/>
          <w:i/>
          <w:iCs/>
          <w:sz w:val="20"/>
          <w:szCs w:val="20"/>
        </w:rPr>
        <w:br/>
        <w:t>D’être cet employé pour qui seul rien n’existe</w:t>
      </w:r>
      <w:r w:rsidRPr="0093631F">
        <w:rPr>
          <w:rFonts w:asciiTheme="minorHAnsi" w:hAnsiTheme="minorHAnsi" w:cstheme="minorHAnsi"/>
          <w:i/>
          <w:iCs/>
          <w:sz w:val="20"/>
          <w:szCs w:val="20"/>
        </w:rPr>
        <w:br/>
        <w:t>Pi-mus couples allant dans la profonde eau triste</w:t>
      </w:r>
      <w:r w:rsidRPr="0093631F">
        <w:rPr>
          <w:rFonts w:asciiTheme="minorHAnsi" w:hAnsiTheme="minorHAnsi" w:cstheme="minorHAnsi"/>
          <w:i/>
          <w:iCs/>
          <w:sz w:val="20"/>
          <w:szCs w:val="20"/>
        </w:rPr>
        <w:br/>
        <w:t>Anges frais débarqués à Marseille hier matin</w:t>
      </w:r>
      <w:r w:rsidRPr="0093631F">
        <w:rPr>
          <w:rFonts w:asciiTheme="minorHAnsi" w:hAnsiTheme="minorHAnsi" w:cstheme="minorHAnsi"/>
          <w:i/>
          <w:iCs/>
          <w:sz w:val="20"/>
          <w:szCs w:val="20"/>
        </w:rPr>
        <w:br/>
        <w:t>J’entends mourir et remourir un chant lointain</w:t>
      </w:r>
      <w:r w:rsidRPr="0093631F">
        <w:rPr>
          <w:rFonts w:asciiTheme="minorHAnsi" w:hAnsiTheme="minorHAnsi" w:cstheme="minorHAnsi"/>
          <w:i/>
          <w:iCs/>
          <w:sz w:val="20"/>
          <w:szCs w:val="20"/>
        </w:rPr>
        <w:br/>
        <w:t>Humble comme je suis qui ne suis rien qui vaille</w:t>
      </w:r>
    </w:p>
    <w:p w14:paraId="13FEC3E2" w14:textId="77777777" w:rsidR="0008635D" w:rsidRPr="0093631F" w:rsidRDefault="0008635D" w:rsidP="0008635D">
      <w:pPr>
        <w:spacing w:after="0" w:line="240" w:lineRule="auto"/>
        <w:rPr>
          <w:rFonts w:asciiTheme="minorHAnsi" w:hAnsiTheme="minorHAnsi" w:cstheme="minorHAnsi"/>
          <w:i/>
          <w:iCs/>
          <w:sz w:val="20"/>
          <w:szCs w:val="20"/>
        </w:rPr>
      </w:pPr>
    </w:p>
    <w:p w14:paraId="2FAD6103" w14:textId="77777777" w:rsidR="0008635D" w:rsidRPr="0093631F" w:rsidRDefault="0008635D" w:rsidP="0008635D">
      <w:pPr>
        <w:spacing w:after="0" w:line="240" w:lineRule="auto"/>
        <w:rPr>
          <w:rFonts w:asciiTheme="minorHAnsi" w:hAnsiTheme="minorHAnsi" w:cstheme="minorHAnsi"/>
          <w:i/>
          <w:iCs/>
          <w:sz w:val="20"/>
          <w:szCs w:val="20"/>
        </w:rPr>
      </w:pPr>
      <w:r w:rsidRPr="0093631F">
        <w:rPr>
          <w:rFonts w:asciiTheme="minorHAnsi" w:hAnsiTheme="minorHAnsi" w:cstheme="minorHAnsi"/>
          <w:i/>
          <w:iCs/>
          <w:sz w:val="20"/>
          <w:szCs w:val="20"/>
        </w:rPr>
        <w:t>Enfant je t’ai donné ce que j’avais travaille</w:t>
      </w:r>
    </w:p>
    <w:p w14:paraId="296F7480" w14:textId="77777777" w:rsidR="0008635D" w:rsidRPr="0093631F" w:rsidRDefault="0008635D" w:rsidP="0008635D">
      <w:pPr>
        <w:spacing w:after="0" w:line="240" w:lineRule="auto"/>
        <w:rPr>
          <w:rFonts w:asciiTheme="minorHAnsi" w:hAnsiTheme="minorHAnsi" w:cstheme="minorHAnsi"/>
          <w:sz w:val="20"/>
          <w:szCs w:val="20"/>
        </w:rPr>
      </w:pPr>
    </w:p>
    <w:p w14:paraId="13244204" w14:textId="4D7853F1" w:rsidR="0008635D" w:rsidRPr="0093631F" w:rsidRDefault="0008635D" w:rsidP="0008635D">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Écrire de la poésie n’est pas un travail sérieux</w:t>
      </w:r>
      <w:r w:rsidR="008E34A3" w:rsidRPr="0093631F">
        <w:rPr>
          <w:rFonts w:asciiTheme="minorHAnsi" w:hAnsiTheme="minorHAnsi" w:cstheme="minorHAnsi"/>
          <w:sz w:val="20"/>
          <w:szCs w:val="20"/>
        </w:rPr>
        <w:t xml:space="preserve">, </w:t>
      </w:r>
      <w:r w:rsidRPr="0093631F">
        <w:rPr>
          <w:rFonts w:asciiTheme="minorHAnsi" w:hAnsiTheme="minorHAnsi" w:cstheme="minorHAnsi"/>
          <w:sz w:val="20"/>
          <w:szCs w:val="20"/>
        </w:rPr>
        <w:t>semble penser la maman d’Apollinaire. Le poète a bien essayé</w:t>
      </w:r>
      <w:r w:rsidR="00544A4A" w:rsidRPr="0093631F">
        <w:rPr>
          <w:rFonts w:asciiTheme="minorHAnsi" w:hAnsiTheme="minorHAnsi" w:cstheme="minorHAnsi"/>
          <w:sz w:val="20"/>
          <w:szCs w:val="20"/>
        </w:rPr>
        <w:t xml:space="preserve"> </w:t>
      </w:r>
      <w:r w:rsidRPr="0093631F">
        <w:rPr>
          <w:rFonts w:asciiTheme="minorHAnsi" w:hAnsiTheme="minorHAnsi" w:cstheme="minorHAnsi"/>
          <w:sz w:val="20"/>
          <w:szCs w:val="20"/>
        </w:rPr>
        <w:t xml:space="preserve">de travailler </w:t>
      </w:r>
      <w:r w:rsidR="008E34A3" w:rsidRPr="0093631F">
        <w:rPr>
          <w:rFonts w:asciiTheme="minorHAnsi" w:hAnsiTheme="minorHAnsi" w:cstheme="minorHAnsi"/>
          <w:sz w:val="20"/>
          <w:szCs w:val="20"/>
        </w:rPr>
        <w:t>« </w:t>
      </w:r>
      <w:r w:rsidRPr="0093631F">
        <w:rPr>
          <w:rFonts w:asciiTheme="minorHAnsi" w:hAnsiTheme="minorHAnsi" w:cstheme="minorHAnsi"/>
          <w:sz w:val="20"/>
          <w:szCs w:val="20"/>
        </w:rPr>
        <w:t>sérieusement</w:t>
      </w:r>
      <w:r w:rsidR="008E34A3" w:rsidRPr="0093631F">
        <w:rPr>
          <w:rFonts w:asciiTheme="minorHAnsi" w:hAnsiTheme="minorHAnsi" w:cstheme="minorHAnsi"/>
          <w:sz w:val="20"/>
          <w:szCs w:val="20"/>
        </w:rPr>
        <w:t> »</w:t>
      </w:r>
      <w:r w:rsidRPr="0093631F">
        <w:rPr>
          <w:rFonts w:asciiTheme="minorHAnsi" w:hAnsiTheme="minorHAnsi" w:cstheme="minorHAnsi"/>
          <w:sz w:val="20"/>
          <w:szCs w:val="20"/>
        </w:rPr>
        <w:t xml:space="preserve"> pour faire plaisir à sa maman</w:t>
      </w:r>
      <w:r w:rsidR="00544A4A" w:rsidRPr="0093631F">
        <w:rPr>
          <w:rFonts w:asciiTheme="minorHAnsi" w:hAnsiTheme="minorHAnsi" w:cstheme="minorHAnsi"/>
          <w:sz w:val="20"/>
          <w:szCs w:val="20"/>
        </w:rPr>
        <w:t>, mais sans grand succès.</w:t>
      </w:r>
    </w:p>
    <w:p w14:paraId="71054341" w14:textId="1C391181" w:rsidR="0008635D" w:rsidRPr="0093631F" w:rsidRDefault="0008635D" w:rsidP="0008635D">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Alors, Apollinaire écrit à sa mère ces quelques lignes</w:t>
      </w:r>
      <w:r w:rsidR="008E34A3" w:rsidRPr="0093631F">
        <w:rPr>
          <w:rFonts w:asciiTheme="minorHAnsi" w:hAnsiTheme="minorHAnsi" w:cstheme="minorHAnsi"/>
          <w:sz w:val="20"/>
          <w:szCs w:val="20"/>
        </w:rPr>
        <w:t xml:space="preserve">. Elles </w:t>
      </w:r>
      <w:r w:rsidRPr="0093631F">
        <w:rPr>
          <w:rFonts w:asciiTheme="minorHAnsi" w:hAnsiTheme="minorHAnsi" w:cstheme="minorHAnsi"/>
          <w:sz w:val="20"/>
          <w:szCs w:val="20"/>
        </w:rPr>
        <w:t>commence</w:t>
      </w:r>
      <w:r w:rsidR="008E34A3" w:rsidRPr="0093631F">
        <w:rPr>
          <w:rFonts w:asciiTheme="minorHAnsi" w:hAnsiTheme="minorHAnsi" w:cstheme="minorHAnsi"/>
          <w:sz w:val="20"/>
          <w:szCs w:val="20"/>
        </w:rPr>
        <w:t>nt</w:t>
      </w:r>
      <w:r w:rsidRPr="0093631F">
        <w:rPr>
          <w:rFonts w:asciiTheme="minorHAnsi" w:hAnsiTheme="minorHAnsi" w:cstheme="minorHAnsi"/>
          <w:sz w:val="20"/>
          <w:szCs w:val="20"/>
        </w:rPr>
        <w:t xml:space="preserve"> par une porte qui ne cesse de s’ouvrir et de se fermer sur un hôtel de passe à Marseille.</w:t>
      </w:r>
    </w:p>
    <w:p w14:paraId="71F21078" w14:textId="2B32BDAC" w:rsidR="0008635D" w:rsidRPr="0093631F" w:rsidRDefault="0008635D" w:rsidP="0008635D">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Comme d’habitude</w:t>
      </w:r>
      <w:r w:rsidR="008E34A3" w:rsidRPr="0093631F">
        <w:rPr>
          <w:rFonts w:asciiTheme="minorHAnsi" w:hAnsiTheme="minorHAnsi" w:cstheme="minorHAnsi"/>
          <w:sz w:val="20"/>
          <w:szCs w:val="20"/>
        </w:rPr>
        <w:t>,</w:t>
      </w:r>
      <w:r w:rsidRPr="0093631F">
        <w:rPr>
          <w:rFonts w:asciiTheme="minorHAnsi" w:hAnsiTheme="minorHAnsi" w:cstheme="minorHAnsi"/>
          <w:sz w:val="20"/>
          <w:szCs w:val="20"/>
        </w:rPr>
        <w:t xml:space="preserve"> la porte joue son rôle. À la fois, nous sommes dans l</w:t>
      </w:r>
      <w:r w:rsidR="00544A4A" w:rsidRPr="0093631F">
        <w:rPr>
          <w:rFonts w:asciiTheme="minorHAnsi" w:hAnsiTheme="minorHAnsi" w:cstheme="minorHAnsi"/>
          <w:sz w:val="20"/>
          <w:szCs w:val="20"/>
        </w:rPr>
        <w:t>a</w:t>
      </w:r>
      <w:r w:rsidRPr="0093631F">
        <w:rPr>
          <w:rFonts w:asciiTheme="minorHAnsi" w:hAnsiTheme="minorHAnsi" w:cstheme="minorHAnsi"/>
          <w:sz w:val="20"/>
          <w:szCs w:val="20"/>
        </w:rPr>
        <w:t xml:space="preserve"> dur</w:t>
      </w:r>
      <w:r w:rsidR="00544A4A" w:rsidRPr="0093631F">
        <w:rPr>
          <w:rFonts w:asciiTheme="minorHAnsi" w:hAnsiTheme="minorHAnsi" w:cstheme="minorHAnsi"/>
          <w:sz w:val="20"/>
          <w:szCs w:val="20"/>
        </w:rPr>
        <w:t>e banalité</w:t>
      </w:r>
      <w:r w:rsidRPr="0093631F">
        <w:rPr>
          <w:rFonts w:asciiTheme="minorHAnsi" w:hAnsiTheme="minorHAnsi" w:cstheme="minorHAnsi"/>
          <w:sz w:val="20"/>
          <w:szCs w:val="20"/>
        </w:rPr>
        <w:t xml:space="preserve"> de la vie en écoutant ce jeune homme qui sort de l’enfance pour entrer dans la vie adulte avec ses réalités, ses secrets, ses brutalités, ses faiblesses… Et à la fois, nous sommes dans l’imaginaire du poète quittant, par la même porte</w:t>
      </w:r>
      <w:r w:rsidR="008E34A3" w:rsidRPr="0093631F">
        <w:rPr>
          <w:rFonts w:asciiTheme="minorHAnsi" w:hAnsiTheme="minorHAnsi" w:cstheme="minorHAnsi"/>
          <w:sz w:val="20"/>
          <w:szCs w:val="20"/>
        </w:rPr>
        <w:t xml:space="preserve">, </w:t>
      </w:r>
      <w:r w:rsidRPr="0093631F">
        <w:rPr>
          <w:rFonts w:asciiTheme="minorHAnsi" w:hAnsiTheme="minorHAnsi" w:cstheme="minorHAnsi"/>
          <w:sz w:val="20"/>
          <w:szCs w:val="20"/>
        </w:rPr>
        <w:t>le monde terrestre</w:t>
      </w:r>
      <w:r w:rsidR="008E34A3" w:rsidRPr="0093631F">
        <w:rPr>
          <w:rFonts w:asciiTheme="minorHAnsi" w:hAnsiTheme="minorHAnsi" w:cstheme="minorHAnsi"/>
          <w:sz w:val="20"/>
          <w:szCs w:val="20"/>
        </w:rPr>
        <w:t xml:space="preserve"> </w:t>
      </w:r>
      <w:r w:rsidRPr="0093631F">
        <w:rPr>
          <w:rFonts w:asciiTheme="minorHAnsi" w:hAnsiTheme="minorHAnsi" w:cstheme="minorHAnsi"/>
          <w:sz w:val="20"/>
          <w:szCs w:val="20"/>
        </w:rPr>
        <w:t xml:space="preserve">pour un </w:t>
      </w:r>
      <w:r w:rsidR="00E93407" w:rsidRPr="0093631F">
        <w:rPr>
          <w:rFonts w:asciiTheme="minorHAnsi" w:hAnsiTheme="minorHAnsi" w:cstheme="minorHAnsi"/>
          <w:sz w:val="20"/>
          <w:szCs w:val="20"/>
        </w:rPr>
        <w:t>univers</w:t>
      </w:r>
      <w:r w:rsidRPr="0093631F">
        <w:rPr>
          <w:rFonts w:asciiTheme="minorHAnsi" w:hAnsiTheme="minorHAnsi" w:cstheme="minorHAnsi"/>
          <w:sz w:val="20"/>
          <w:szCs w:val="20"/>
        </w:rPr>
        <w:t xml:space="preserve"> surréaliste encore inatteignable. Pour décrire, en peu de mot</w:t>
      </w:r>
      <w:r w:rsidR="00AA5B66">
        <w:rPr>
          <w:rFonts w:asciiTheme="minorHAnsi" w:hAnsiTheme="minorHAnsi" w:cstheme="minorHAnsi"/>
          <w:sz w:val="20"/>
          <w:szCs w:val="20"/>
        </w:rPr>
        <w:t>s</w:t>
      </w:r>
      <w:r w:rsidR="00544A4A" w:rsidRPr="0093631F">
        <w:rPr>
          <w:rFonts w:asciiTheme="minorHAnsi" w:hAnsiTheme="minorHAnsi" w:cstheme="minorHAnsi"/>
          <w:sz w:val="20"/>
          <w:szCs w:val="20"/>
        </w:rPr>
        <w:t xml:space="preserve"> </w:t>
      </w:r>
      <w:r w:rsidR="00E93407" w:rsidRPr="0093631F">
        <w:rPr>
          <w:rFonts w:asciiTheme="minorHAnsi" w:hAnsiTheme="minorHAnsi" w:cstheme="minorHAnsi"/>
          <w:sz w:val="20"/>
          <w:szCs w:val="20"/>
        </w:rPr>
        <w:t xml:space="preserve">ses rêves </w:t>
      </w:r>
      <w:r w:rsidRPr="0093631F">
        <w:rPr>
          <w:rFonts w:asciiTheme="minorHAnsi" w:hAnsiTheme="minorHAnsi" w:cstheme="minorHAnsi"/>
          <w:sz w:val="20"/>
          <w:szCs w:val="20"/>
        </w:rPr>
        <w:t>fantasmagorique</w:t>
      </w:r>
      <w:r w:rsidR="00E93407" w:rsidRPr="0093631F">
        <w:rPr>
          <w:rFonts w:asciiTheme="minorHAnsi" w:hAnsiTheme="minorHAnsi" w:cstheme="minorHAnsi"/>
          <w:sz w:val="20"/>
          <w:szCs w:val="20"/>
        </w:rPr>
        <w:t>s</w:t>
      </w:r>
      <w:r w:rsidR="00544A4A" w:rsidRPr="0093631F">
        <w:rPr>
          <w:rFonts w:asciiTheme="minorHAnsi" w:hAnsiTheme="minorHAnsi" w:cstheme="minorHAnsi"/>
          <w:sz w:val="20"/>
          <w:szCs w:val="20"/>
        </w:rPr>
        <w:t xml:space="preserve">, </w:t>
      </w:r>
      <w:r w:rsidR="008E34A3" w:rsidRPr="0093631F">
        <w:rPr>
          <w:rFonts w:asciiTheme="minorHAnsi" w:hAnsiTheme="minorHAnsi" w:cstheme="minorHAnsi"/>
          <w:sz w:val="20"/>
          <w:szCs w:val="20"/>
        </w:rPr>
        <w:t>A</w:t>
      </w:r>
      <w:r w:rsidRPr="0093631F">
        <w:rPr>
          <w:rFonts w:asciiTheme="minorHAnsi" w:hAnsiTheme="minorHAnsi" w:cstheme="minorHAnsi"/>
          <w:sz w:val="20"/>
          <w:szCs w:val="20"/>
        </w:rPr>
        <w:t>pollinaire fait appel aux légendaires poissons chinois « pi-mu</w:t>
      </w:r>
      <w:r w:rsidR="00FE4719">
        <w:rPr>
          <w:rFonts w:asciiTheme="minorHAnsi" w:hAnsiTheme="minorHAnsi" w:cstheme="minorHAnsi"/>
          <w:sz w:val="20"/>
          <w:szCs w:val="20"/>
        </w:rPr>
        <w:t>s</w:t>
      </w:r>
      <w:r w:rsidRPr="0093631F">
        <w:rPr>
          <w:rFonts w:asciiTheme="minorHAnsi" w:hAnsiTheme="minorHAnsi" w:cstheme="minorHAnsi"/>
          <w:sz w:val="20"/>
          <w:szCs w:val="20"/>
        </w:rPr>
        <w:t xml:space="preserve"> » qui, n’ayant qu’un œil chacun, nagent serrés l’un contre l’autre </w:t>
      </w:r>
      <w:r w:rsidR="00544A4A" w:rsidRPr="0093631F">
        <w:rPr>
          <w:rFonts w:asciiTheme="minorHAnsi" w:hAnsiTheme="minorHAnsi" w:cstheme="minorHAnsi"/>
          <w:sz w:val="20"/>
          <w:szCs w:val="20"/>
        </w:rPr>
        <w:t>pour s’aider mutuellement</w:t>
      </w:r>
      <w:r w:rsidR="008E34A3" w:rsidRPr="0093631F">
        <w:rPr>
          <w:rFonts w:asciiTheme="minorHAnsi" w:hAnsiTheme="minorHAnsi" w:cstheme="minorHAnsi"/>
          <w:sz w:val="20"/>
          <w:szCs w:val="20"/>
        </w:rPr>
        <w:t xml:space="preserve"> </w:t>
      </w:r>
      <w:r w:rsidRPr="0093631F">
        <w:rPr>
          <w:rFonts w:asciiTheme="minorHAnsi" w:hAnsiTheme="minorHAnsi" w:cstheme="minorHAnsi"/>
          <w:sz w:val="20"/>
          <w:szCs w:val="20"/>
        </w:rPr>
        <w:t>à</w:t>
      </w:r>
      <w:r w:rsidR="00544A4A" w:rsidRPr="0093631F">
        <w:rPr>
          <w:rFonts w:asciiTheme="minorHAnsi" w:hAnsiTheme="minorHAnsi" w:cstheme="minorHAnsi"/>
          <w:sz w:val="20"/>
          <w:szCs w:val="20"/>
        </w:rPr>
        <w:t xml:space="preserve"> voir </w:t>
      </w:r>
      <w:r w:rsidR="00E77578" w:rsidRPr="0093631F">
        <w:rPr>
          <w:rFonts w:asciiTheme="minorHAnsi" w:hAnsiTheme="minorHAnsi" w:cstheme="minorHAnsi"/>
          <w:sz w:val="20"/>
          <w:szCs w:val="20"/>
        </w:rPr>
        <w:t xml:space="preserve">autant à </w:t>
      </w:r>
      <w:r w:rsidR="00544A4A" w:rsidRPr="0093631F">
        <w:rPr>
          <w:rFonts w:asciiTheme="minorHAnsi" w:hAnsiTheme="minorHAnsi" w:cstheme="minorHAnsi"/>
          <w:sz w:val="20"/>
          <w:szCs w:val="20"/>
        </w:rPr>
        <w:t xml:space="preserve">bâbord </w:t>
      </w:r>
      <w:r w:rsidR="00E77578" w:rsidRPr="0093631F">
        <w:rPr>
          <w:rFonts w:asciiTheme="minorHAnsi" w:hAnsiTheme="minorHAnsi" w:cstheme="minorHAnsi"/>
          <w:sz w:val="20"/>
          <w:szCs w:val="20"/>
        </w:rPr>
        <w:t>qu’</w:t>
      </w:r>
      <w:r w:rsidR="00544A4A" w:rsidRPr="0093631F">
        <w:rPr>
          <w:rFonts w:asciiTheme="minorHAnsi" w:hAnsiTheme="minorHAnsi" w:cstheme="minorHAnsi"/>
          <w:sz w:val="20"/>
          <w:szCs w:val="20"/>
        </w:rPr>
        <w:t>à tribord</w:t>
      </w:r>
      <w:r w:rsidRPr="0093631F">
        <w:rPr>
          <w:rFonts w:asciiTheme="minorHAnsi" w:hAnsiTheme="minorHAnsi" w:cstheme="minorHAnsi"/>
          <w:sz w:val="20"/>
          <w:szCs w:val="20"/>
        </w:rPr>
        <w:t xml:space="preserve">. D’un côté de la porte, nous avons des requins frais débarqués au port de Marseille et de l’autre, nous avons des anges. </w:t>
      </w:r>
      <w:r w:rsidR="008E34A3" w:rsidRPr="0093631F">
        <w:rPr>
          <w:rFonts w:asciiTheme="minorHAnsi" w:hAnsiTheme="minorHAnsi" w:cstheme="minorHAnsi"/>
          <w:sz w:val="20"/>
          <w:szCs w:val="20"/>
        </w:rPr>
        <w:t>Célèbres dans la</w:t>
      </w:r>
      <w:r w:rsidRPr="0093631F">
        <w:rPr>
          <w:rFonts w:asciiTheme="minorHAnsi" w:hAnsiTheme="minorHAnsi" w:cstheme="minorHAnsi"/>
          <w:sz w:val="20"/>
          <w:szCs w:val="20"/>
        </w:rPr>
        <w:t xml:space="preserve"> baie </w:t>
      </w:r>
      <w:r w:rsidR="00E77578" w:rsidRPr="0093631F">
        <w:rPr>
          <w:rFonts w:asciiTheme="minorHAnsi" w:hAnsiTheme="minorHAnsi" w:cstheme="minorHAnsi"/>
          <w:sz w:val="20"/>
          <w:szCs w:val="20"/>
        </w:rPr>
        <w:t xml:space="preserve">qui porte leur nom, </w:t>
      </w:r>
      <w:r w:rsidRPr="0093631F">
        <w:rPr>
          <w:rFonts w:asciiTheme="minorHAnsi" w:hAnsiTheme="minorHAnsi" w:cstheme="minorHAnsi"/>
          <w:sz w:val="20"/>
          <w:szCs w:val="20"/>
        </w:rPr>
        <w:t xml:space="preserve">ces squales </w:t>
      </w:r>
      <w:r w:rsidR="00E77578" w:rsidRPr="0093631F">
        <w:rPr>
          <w:rFonts w:asciiTheme="minorHAnsi" w:hAnsiTheme="minorHAnsi" w:cstheme="minorHAnsi"/>
          <w:sz w:val="20"/>
          <w:szCs w:val="20"/>
        </w:rPr>
        <w:t xml:space="preserve">présentent </w:t>
      </w:r>
      <w:r w:rsidRPr="0093631F">
        <w:rPr>
          <w:rFonts w:asciiTheme="minorHAnsi" w:hAnsiTheme="minorHAnsi" w:cstheme="minorHAnsi"/>
          <w:sz w:val="20"/>
          <w:szCs w:val="20"/>
        </w:rPr>
        <w:t xml:space="preserve">une nageoire pectorale qui rappelle les ailes des </w:t>
      </w:r>
      <w:r w:rsidR="00E77578" w:rsidRPr="0093631F">
        <w:rPr>
          <w:rFonts w:asciiTheme="minorHAnsi" w:hAnsiTheme="minorHAnsi" w:cstheme="minorHAnsi"/>
          <w:sz w:val="20"/>
          <w:szCs w:val="20"/>
        </w:rPr>
        <w:t>séraphins</w:t>
      </w:r>
      <w:r w:rsidRPr="0093631F">
        <w:rPr>
          <w:rFonts w:asciiTheme="minorHAnsi" w:hAnsiTheme="minorHAnsi" w:cstheme="minorHAnsi"/>
          <w:sz w:val="20"/>
          <w:szCs w:val="20"/>
        </w:rPr>
        <w:t>.</w:t>
      </w:r>
    </w:p>
    <w:p w14:paraId="6E6EAF2C" w14:textId="3BB78059" w:rsidR="0008635D" w:rsidRPr="0093631F" w:rsidRDefault="0008635D" w:rsidP="0008635D">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Ce poème est un vrai dialogue entre le jeune homme et sa mère. Celle-ci </w:t>
      </w:r>
      <w:r w:rsidR="00655EA8">
        <w:rPr>
          <w:rFonts w:asciiTheme="minorHAnsi" w:hAnsiTheme="minorHAnsi" w:cstheme="minorHAnsi"/>
          <w:sz w:val="20"/>
          <w:szCs w:val="20"/>
        </w:rPr>
        <w:t>n’</w:t>
      </w:r>
      <w:r w:rsidRPr="0093631F">
        <w:rPr>
          <w:rFonts w:asciiTheme="minorHAnsi" w:hAnsiTheme="minorHAnsi" w:cstheme="minorHAnsi"/>
          <w:sz w:val="20"/>
          <w:szCs w:val="20"/>
        </w:rPr>
        <w:t xml:space="preserve">intervient </w:t>
      </w:r>
      <w:r w:rsidR="00655EA8">
        <w:rPr>
          <w:rFonts w:asciiTheme="minorHAnsi" w:hAnsiTheme="minorHAnsi" w:cstheme="minorHAnsi"/>
          <w:sz w:val="20"/>
          <w:szCs w:val="20"/>
        </w:rPr>
        <w:t xml:space="preserve">que </w:t>
      </w:r>
      <w:r w:rsidRPr="0093631F">
        <w:rPr>
          <w:rFonts w:asciiTheme="minorHAnsi" w:hAnsiTheme="minorHAnsi" w:cstheme="minorHAnsi"/>
          <w:sz w:val="20"/>
          <w:szCs w:val="20"/>
        </w:rPr>
        <w:t>dans le dernier ver</w:t>
      </w:r>
      <w:r w:rsidR="00655EA8">
        <w:rPr>
          <w:rFonts w:asciiTheme="minorHAnsi" w:hAnsiTheme="minorHAnsi" w:cstheme="minorHAnsi"/>
          <w:sz w:val="20"/>
          <w:szCs w:val="20"/>
        </w:rPr>
        <w:t>s</w:t>
      </w:r>
      <w:r w:rsidR="008E34A3" w:rsidRPr="0093631F">
        <w:rPr>
          <w:rFonts w:asciiTheme="minorHAnsi" w:hAnsiTheme="minorHAnsi" w:cstheme="minorHAnsi"/>
          <w:sz w:val="20"/>
          <w:szCs w:val="20"/>
        </w:rPr>
        <w:t xml:space="preserve"> </w:t>
      </w:r>
      <w:r w:rsidRPr="0093631F">
        <w:rPr>
          <w:rFonts w:asciiTheme="minorHAnsi" w:hAnsiTheme="minorHAnsi" w:cstheme="minorHAnsi"/>
          <w:sz w:val="20"/>
          <w:szCs w:val="20"/>
        </w:rPr>
        <w:t>légèrement séparé des autres</w:t>
      </w:r>
      <w:r w:rsidR="00E77578" w:rsidRPr="0093631F">
        <w:rPr>
          <w:rFonts w:asciiTheme="minorHAnsi" w:hAnsiTheme="minorHAnsi" w:cstheme="minorHAnsi"/>
          <w:sz w:val="20"/>
          <w:szCs w:val="20"/>
        </w:rPr>
        <w:t>.</w:t>
      </w:r>
      <w:r w:rsidR="008E34A3" w:rsidRPr="0093631F">
        <w:rPr>
          <w:rFonts w:asciiTheme="minorHAnsi" w:hAnsiTheme="minorHAnsi" w:cstheme="minorHAnsi"/>
          <w:sz w:val="20"/>
          <w:szCs w:val="20"/>
        </w:rPr>
        <w:t xml:space="preserve"> </w:t>
      </w:r>
      <w:r w:rsidR="00E77578" w:rsidRPr="0093631F">
        <w:rPr>
          <w:rFonts w:asciiTheme="minorHAnsi" w:hAnsiTheme="minorHAnsi" w:cstheme="minorHAnsi"/>
          <w:sz w:val="20"/>
          <w:szCs w:val="20"/>
        </w:rPr>
        <w:t xml:space="preserve">Il est vrai que </w:t>
      </w:r>
      <w:r w:rsidRPr="0093631F">
        <w:rPr>
          <w:rFonts w:asciiTheme="minorHAnsi" w:hAnsiTheme="minorHAnsi" w:cstheme="minorHAnsi"/>
          <w:sz w:val="20"/>
          <w:szCs w:val="20"/>
        </w:rPr>
        <w:t xml:space="preserve">la ponctuation invisible du poème rend </w:t>
      </w:r>
      <w:r w:rsidR="00E77578" w:rsidRPr="0093631F">
        <w:rPr>
          <w:rFonts w:asciiTheme="minorHAnsi" w:hAnsiTheme="minorHAnsi" w:cstheme="minorHAnsi"/>
          <w:sz w:val="20"/>
          <w:szCs w:val="20"/>
        </w:rPr>
        <w:t xml:space="preserve">ce vers </w:t>
      </w:r>
      <w:r w:rsidR="00EA41D5" w:rsidRPr="0093631F">
        <w:rPr>
          <w:rFonts w:asciiTheme="minorHAnsi" w:hAnsiTheme="minorHAnsi" w:cstheme="minorHAnsi"/>
          <w:sz w:val="20"/>
          <w:szCs w:val="20"/>
        </w:rPr>
        <w:t>complexe</w:t>
      </w:r>
      <w:r w:rsidRPr="0093631F">
        <w:rPr>
          <w:rFonts w:asciiTheme="minorHAnsi" w:hAnsiTheme="minorHAnsi" w:cstheme="minorHAnsi"/>
          <w:sz w:val="20"/>
          <w:szCs w:val="20"/>
        </w:rPr>
        <w:t>. « C’est la voix de la mère, sa réponse à l’enfant qui préférerait ne pas vivre, ne rien connaître du réel</w:t>
      </w:r>
      <w:r w:rsidR="008E34A3" w:rsidRPr="0093631F">
        <w:rPr>
          <w:rFonts w:asciiTheme="minorHAnsi" w:hAnsiTheme="minorHAnsi" w:cstheme="minorHAnsi"/>
          <w:sz w:val="20"/>
          <w:szCs w:val="20"/>
        </w:rPr>
        <w:t>…</w:t>
      </w:r>
      <w:r w:rsidRPr="0093631F">
        <w:rPr>
          <w:rFonts w:asciiTheme="minorHAnsi" w:hAnsiTheme="minorHAnsi" w:cstheme="minorHAnsi"/>
          <w:sz w:val="20"/>
          <w:szCs w:val="20"/>
        </w:rPr>
        <w:t xml:space="preserve"> » (Christian </w:t>
      </w:r>
      <w:proofErr w:type="spellStart"/>
      <w:r w:rsidRPr="0093631F">
        <w:rPr>
          <w:rFonts w:asciiTheme="minorHAnsi" w:hAnsiTheme="minorHAnsi" w:cstheme="minorHAnsi"/>
          <w:sz w:val="20"/>
          <w:szCs w:val="20"/>
        </w:rPr>
        <w:t>Bobin</w:t>
      </w:r>
      <w:proofErr w:type="spellEnd"/>
      <w:r w:rsidRPr="0093631F">
        <w:rPr>
          <w:rFonts w:asciiTheme="minorHAnsi" w:hAnsiTheme="minorHAnsi" w:cstheme="minorHAnsi"/>
          <w:sz w:val="20"/>
          <w:szCs w:val="20"/>
        </w:rPr>
        <w:t xml:space="preserve">) que nous pouvons interpréter ainsi : </w:t>
      </w:r>
      <w:r w:rsidR="008E34A3" w:rsidRPr="0093631F">
        <w:rPr>
          <w:rFonts w:asciiTheme="minorHAnsi" w:hAnsiTheme="minorHAnsi" w:cstheme="minorHAnsi"/>
          <w:sz w:val="20"/>
          <w:szCs w:val="20"/>
        </w:rPr>
        <w:t>« </w:t>
      </w:r>
      <w:r w:rsidRPr="0093631F">
        <w:rPr>
          <w:rFonts w:asciiTheme="minorHAnsi" w:hAnsiTheme="minorHAnsi" w:cstheme="minorHAnsi"/>
          <w:sz w:val="20"/>
          <w:szCs w:val="20"/>
        </w:rPr>
        <w:t>Je t’ai donné tout ce que j’avais lorsque tu étais enfant. Maintenant, il te faut travailler.</w:t>
      </w:r>
      <w:r w:rsidR="008E34A3" w:rsidRPr="0093631F">
        <w:rPr>
          <w:rFonts w:asciiTheme="minorHAnsi" w:hAnsiTheme="minorHAnsi" w:cstheme="minorHAnsi"/>
          <w:sz w:val="20"/>
          <w:szCs w:val="20"/>
        </w:rPr>
        <w:t> »</w:t>
      </w:r>
      <w:r w:rsidRPr="0093631F">
        <w:rPr>
          <w:rFonts w:asciiTheme="minorHAnsi" w:hAnsiTheme="minorHAnsi" w:cstheme="minorHAnsi"/>
          <w:sz w:val="20"/>
          <w:szCs w:val="20"/>
        </w:rPr>
        <w:t xml:space="preserve">   </w:t>
      </w:r>
    </w:p>
    <w:p w14:paraId="27431443" w14:textId="4CD84C59" w:rsidR="0008635D" w:rsidRPr="0093631F" w:rsidRDefault="0008635D" w:rsidP="0008635D">
      <w:pPr>
        <w:spacing w:after="0" w:line="240" w:lineRule="auto"/>
        <w:rPr>
          <w:rFonts w:asciiTheme="minorHAnsi" w:hAnsiTheme="minorHAnsi" w:cstheme="minorHAnsi"/>
          <w:sz w:val="20"/>
          <w:szCs w:val="20"/>
        </w:rPr>
      </w:pPr>
    </w:p>
    <w:p w14:paraId="536D09C2" w14:textId="54F363D7" w:rsidR="0008635D" w:rsidRPr="0093631F" w:rsidRDefault="00ED0B5F" w:rsidP="0008635D">
      <w:pPr>
        <w:spacing w:after="0" w:line="240" w:lineRule="auto"/>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63360" behindDoc="0" locked="0" layoutInCell="1" allowOverlap="1" wp14:anchorId="3E772588" wp14:editId="19E0466D">
            <wp:simplePos x="0" y="0"/>
            <wp:positionH relativeFrom="column">
              <wp:posOffset>4639310</wp:posOffset>
            </wp:positionH>
            <wp:positionV relativeFrom="paragraph">
              <wp:posOffset>-108585</wp:posOffset>
            </wp:positionV>
            <wp:extent cx="1868805" cy="2921000"/>
            <wp:effectExtent l="0" t="0" r="0" b="0"/>
            <wp:wrapSquare wrapText="bothSides"/>
            <wp:docPr id="2834406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876" t="10658" r="10540" b="8091"/>
                    <a:stretch/>
                  </pic:blipFill>
                  <pic:spPr bwMode="auto">
                    <a:xfrm>
                      <a:off x="0" y="0"/>
                      <a:ext cx="1868805" cy="292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635D" w:rsidRPr="0093631F">
        <w:rPr>
          <w:rFonts w:asciiTheme="minorHAnsi" w:hAnsiTheme="minorHAnsi" w:cstheme="minorHAnsi"/>
          <w:sz w:val="20"/>
          <w:szCs w:val="20"/>
        </w:rPr>
        <w:t xml:space="preserve">Un remerciement particulier à Léo Ferré (La Porte) et à Christian </w:t>
      </w:r>
      <w:proofErr w:type="spellStart"/>
      <w:r w:rsidR="0008635D" w:rsidRPr="0093631F">
        <w:rPr>
          <w:rFonts w:asciiTheme="minorHAnsi" w:hAnsiTheme="minorHAnsi" w:cstheme="minorHAnsi"/>
          <w:sz w:val="20"/>
          <w:szCs w:val="20"/>
        </w:rPr>
        <w:t>Bobin</w:t>
      </w:r>
      <w:proofErr w:type="spellEnd"/>
      <w:r w:rsidR="0008635D" w:rsidRPr="0093631F">
        <w:rPr>
          <w:rFonts w:asciiTheme="minorHAnsi" w:hAnsiTheme="minorHAnsi" w:cstheme="minorHAnsi"/>
          <w:sz w:val="20"/>
          <w:szCs w:val="20"/>
        </w:rPr>
        <w:t xml:space="preserve"> (Autoportrait au radiateur – Gallimard – 1997) pour leur aide à la compréhension de ce poème métaphorique d’Apollinaire.</w:t>
      </w:r>
    </w:p>
    <w:p w14:paraId="39B77CC6" w14:textId="77777777" w:rsidR="00C37868" w:rsidRPr="0093631F" w:rsidRDefault="00C37868" w:rsidP="00185452">
      <w:pPr>
        <w:spacing w:after="0" w:line="240" w:lineRule="auto"/>
        <w:rPr>
          <w:rFonts w:asciiTheme="minorHAnsi" w:hAnsiTheme="minorHAnsi" w:cstheme="minorHAnsi"/>
          <w:sz w:val="20"/>
          <w:szCs w:val="20"/>
        </w:rPr>
      </w:pPr>
    </w:p>
    <w:p w14:paraId="62FC76C3" w14:textId="2C00E755" w:rsidR="00185452" w:rsidRPr="0093631F" w:rsidRDefault="00185452" w:rsidP="00185452">
      <w:pPr>
        <w:spacing w:after="0" w:line="240" w:lineRule="auto"/>
        <w:rPr>
          <w:rFonts w:asciiTheme="minorHAnsi" w:hAnsiTheme="minorHAnsi" w:cstheme="minorHAnsi"/>
          <w:b/>
          <w:bCs/>
          <w:color w:val="4472C4" w:themeColor="accent1"/>
          <w:sz w:val="20"/>
          <w:szCs w:val="20"/>
          <w:shd w:val="clear" w:color="auto" w:fill="FEFEFE"/>
        </w:rPr>
      </w:pPr>
      <w:r w:rsidRPr="0093631F">
        <w:rPr>
          <w:rFonts w:asciiTheme="minorHAnsi" w:hAnsiTheme="minorHAnsi" w:cstheme="minorHAnsi"/>
          <w:b/>
          <w:bCs/>
          <w:color w:val="4472C4" w:themeColor="accent1"/>
          <w:sz w:val="20"/>
          <w:szCs w:val="20"/>
          <w:shd w:val="clear" w:color="auto" w:fill="FEFEFE"/>
        </w:rPr>
        <w:t>Points de vue</w:t>
      </w:r>
    </w:p>
    <w:p w14:paraId="7D878DBF" w14:textId="77777777" w:rsidR="00A259E9" w:rsidRPr="0093631F" w:rsidRDefault="00A259E9" w:rsidP="00A259E9">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La Porte de l'Enfer</w:t>
      </w:r>
    </w:p>
    <w:p w14:paraId="29736C86" w14:textId="77777777" w:rsidR="00556EBF" w:rsidRDefault="00A259E9" w:rsidP="00A259E9">
      <w:pPr>
        <w:spacing w:after="0" w:line="240" w:lineRule="auto"/>
        <w:rPr>
          <w:rFonts w:asciiTheme="minorHAnsi" w:hAnsiTheme="minorHAnsi" w:cstheme="minorHAnsi"/>
          <w:noProof/>
          <w:sz w:val="20"/>
          <w:szCs w:val="20"/>
        </w:rPr>
      </w:pPr>
      <w:r w:rsidRPr="0093631F">
        <w:rPr>
          <w:rFonts w:asciiTheme="minorHAnsi" w:hAnsiTheme="minorHAnsi" w:cstheme="minorHAnsi"/>
          <w:sz w:val="20"/>
          <w:szCs w:val="20"/>
        </w:rPr>
        <w:t>Auguste Rodin (1840-1917)</w:t>
      </w:r>
    </w:p>
    <w:p w14:paraId="7B5D564B" w14:textId="1DE53BAA" w:rsidR="00A259E9" w:rsidRPr="0093631F" w:rsidRDefault="00A259E9" w:rsidP="00A259E9">
      <w:pPr>
        <w:spacing w:after="0" w:line="240" w:lineRule="auto"/>
        <w:rPr>
          <w:rFonts w:asciiTheme="minorHAnsi" w:hAnsiTheme="minorHAnsi" w:cstheme="minorHAnsi"/>
          <w:sz w:val="20"/>
          <w:szCs w:val="20"/>
        </w:rPr>
      </w:pPr>
    </w:p>
    <w:p w14:paraId="46C47262" w14:textId="05F3B128" w:rsidR="00A259E9" w:rsidRPr="0093631F" w:rsidRDefault="00A259E9" w:rsidP="00A259E9">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La Porte de l'Enfer</w:t>
      </w:r>
      <w:r w:rsidR="00C3188B" w:rsidRPr="0093631F">
        <w:rPr>
          <w:rFonts w:asciiTheme="minorHAnsi" w:hAnsiTheme="minorHAnsi" w:cstheme="minorHAnsi"/>
          <w:sz w:val="20"/>
          <w:szCs w:val="20"/>
        </w:rPr>
        <w:t xml:space="preserve">, </w:t>
      </w:r>
      <w:r w:rsidRPr="0093631F">
        <w:rPr>
          <w:rFonts w:asciiTheme="minorHAnsi" w:hAnsiTheme="minorHAnsi" w:cstheme="minorHAnsi"/>
          <w:sz w:val="20"/>
          <w:szCs w:val="20"/>
        </w:rPr>
        <w:t xml:space="preserve">chef-d'œuvre </w:t>
      </w:r>
      <w:r w:rsidR="00EC1A96" w:rsidRPr="0093631F">
        <w:rPr>
          <w:rFonts w:asciiTheme="minorHAnsi" w:hAnsiTheme="minorHAnsi" w:cstheme="minorHAnsi"/>
          <w:sz w:val="20"/>
          <w:szCs w:val="20"/>
        </w:rPr>
        <w:t>colossal</w:t>
      </w:r>
      <w:r w:rsidRPr="0093631F">
        <w:rPr>
          <w:rFonts w:asciiTheme="minorHAnsi" w:hAnsiTheme="minorHAnsi" w:cstheme="minorHAnsi"/>
          <w:sz w:val="20"/>
          <w:szCs w:val="20"/>
        </w:rPr>
        <w:t xml:space="preserve"> d'Auguste Rodin, </w:t>
      </w:r>
      <w:r w:rsidR="00C3188B" w:rsidRPr="0093631F">
        <w:rPr>
          <w:rFonts w:asciiTheme="minorHAnsi" w:hAnsiTheme="minorHAnsi" w:cstheme="minorHAnsi"/>
          <w:sz w:val="20"/>
          <w:szCs w:val="20"/>
        </w:rPr>
        <w:t xml:space="preserve">est </w:t>
      </w:r>
      <w:r w:rsidRPr="0093631F">
        <w:rPr>
          <w:rFonts w:asciiTheme="minorHAnsi" w:hAnsiTheme="minorHAnsi" w:cstheme="minorHAnsi"/>
          <w:sz w:val="20"/>
          <w:szCs w:val="20"/>
        </w:rPr>
        <w:t>une sculpture mesurant plus de six mètres de haut pour quatre mètres de large.</w:t>
      </w:r>
    </w:p>
    <w:p w14:paraId="7964EC3F" w14:textId="699C9A79" w:rsidR="00A259E9" w:rsidRPr="0093631F" w:rsidRDefault="00A259E9" w:rsidP="00A259E9">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Cette œuvre titanesque occupa Rodin jusqu'à la fin de sa vie. Inspirée par La Divine Comédie de Dante et Les Fleurs du Mal de Baudelaire, La Porte de l'Enfer est un véritable laboratoire créatif pour Rodin. </w:t>
      </w:r>
      <w:r w:rsidR="00EC1A96" w:rsidRPr="0093631F">
        <w:rPr>
          <w:rFonts w:asciiTheme="minorHAnsi" w:hAnsiTheme="minorHAnsi" w:cstheme="minorHAnsi"/>
          <w:sz w:val="20"/>
          <w:szCs w:val="20"/>
        </w:rPr>
        <w:t>P</w:t>
      </w:r>
      <w:r w:rsidRPr="0093631F">
        <w:rPr>
          <w:rFonts w:asciiTheme="minorHAnsi" w:hAnsiTheme="minorHAnsi" w:cstheme="minorHAnsi"/>
          <w:sz w:val="20"/>
          <w:szCs w:val="20"/>
        </w:rPr>
        <w:t xml:space="preserve">lus de deux cents </w:t>
      </w:r>
      <w:r w:rsidR="00EC1A96" w:rsidRPr="0093631F">
        <w:rPr>
          <w:rFonts w:asciiTheme="minorHAnsi" w:hAnsiTheme="minorHAnsi" w:cstheme="minorHAnsi"/>
          <w:sz w:val="20"/>
          <w:szCs w:val="20"/>
        </w:rPr>
        <w:t xml:space="preserve">personnages </w:t>
      </w:r>
      <w:r w:rsidRPr="0093631F">
        <w:rPr>
          <w:rFonts w:asciiTheme="minorHAnsi" w:hAnsiTheme="minorHAnsi" w:cstheme="minorHAnsi"/>
          <w:sz w:val="20"/>
          <w:szCs w:val="20"/>
        </w:rPr>
        <w:t>forment un</w:t>
      </w:r>
      <w:r w:rsidR="00EC1A96" w:rsidRPr="0093631F">
        <w:rPr>
          <w:rFonts w:asciiTheme="minorHAnsi" w:hAnsiTheme="minorHAnsi" w:cstheme="minorHAnsi"/>
          <w:sz w:val="20"/>
          <w:szCs w:val="20"/>
        </w:rPr>
        <w:t xml:space="preserve"> monde à part entière </w:t>
      </w:r>
      <w:r w:rsidRPr="0093631F">
        <w:rPr>
          <w:rFonts w:asciiTheme="minorHAnsi" w:hAnsiTheme="minorHAnsi" w:cstheme="minorHAnsi"/>
          <w:sz w:val="20"/>
          <w:szCs w:val="20"/>
        </w:rPr>
        <w:t xml:space="preserve">dans lequel </w:t>
      </w:r>
      <w:r w:rsidR="00EC1A96" w:rsidRPr="0093631F">
        <w:rPr>
          <w:rFonts w:asciiTheme="minorHAnsi" w:hAnsiTheme="minorHAnsi" w:cstheme="minorHAnsi"/>
          <w:sz w:val="20"/>
          <w:szCs w:val="20"/>
        </w:rPr>
        <w:t xml:space="preserve">l’artiste puise ses œuvres les plus célèbres comme le Penseur ou le Baiser. </w:t>
      </w:r>
    </w:p>
    <w:p w14:paraId="2FC81424" w14:textId="04BD5AC1" w:rsidR="00A259E9" w:rsidRPr="0093631F" w:rsidRDefault="00A259E9" w:rsidP="00A259E9">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Plusieurs fois Rodin voulu</w:t>
      </w:r>
      <w:r w:rsidR="00FE4719">
        <w:rPr>
          <w:rFonts w:asciiTheme="minorHAnsi" w:hAnsiTheme="minorHAnsi" w:cstheme="minorHAnsi"/>
          <w:sz w:val="20"/>
          <w:szCs w:val="20"/>
        </w:rPr>
        <w:t>t</w:t>
      </w:r>
      <w:r w:rsidRPr="0093631F">
        <w:rPr>
          <w:rFonts w:asciiTheme="minorHAnsi" w:hAnsiTheme="minorHAnsi" w:cstheme="minorHAnsi"/>
          <w:sz w:val="20"/>
          <w:szCs w:val="20"/>
        </w:rPr>
        <w:t xml:space="preserve"> achever cette œuvre et la présenter au public notamment à l’Exposition universelle de 1889</w:t>
      </w:r>
      <w:r w:rsidR="00EC1A96" w:rsidRPr="0093631F">
        <w:rPr>
          <w:rFonts w:asciiTheme="minorHAnsi" w:hAnsiTheme="minorHAnsi" w:cstheme="minorHAnsi"/>
          <w:sz w:val="20"/>
          <w:szCs w:val="20"/>
        </w:rPr>
        <w:t>. M</w:t>
      </w:r>
      <w:r w:rsidRPr="0093631F">
        <w:rPr>
          <w:rFonts w:asciiTheme="minorHAnsi" w:hAnsiTheme="minorHAnsi" w:cstheme="minorHAnsi"/>
          <w:sz w:val="20"/>
          <w:szCs w:val="20"/>
        </w:rPr>
        <w:t>ais</w:t>
      </w:r>
      <w:r w:rsidR="00AA5B66">
        <w:rPr>
          <w:rFonts w:asciiTheme="minorHAnsi" w:hAnsiTheme="minorHAnsi" w:cstheme="minorHAnsi"/>
          <w:sz w:val="20"/>
          <w:szCs w:val="20"/>
        </w:rPr>
        <w:t xml:space="preserve"> </w:t>
      </w:r>
      <w:r w:rsidRPr="0093631F">
        <w:rPr>
          <w:rFonts w:asciiTheme="minorHAnsi" w:hAnsiTheme="minorHAnsi" w:cstheme="minorHAnsi"/>
          <w:sz w:val="20"/>
          <w:szCs w:val="20"/>
        </w:rPr>
        <w:t xml:space="preserve">il faudra attendre 1917 pour que le sculpteur </w:t>
      </w:r>
      <w:r w:rsidRPr="0093631F">
        <w:rPr>
          <w:rFonts w:asciiTheme="minorHAnsi" w:hAnsiTheme="minorHAnsi" w:cstheme="minorHAnsi"/>
          <w:sz w:val="20"/>
          <w:szCs w:val="20"/>
        </w:rPr>
        <w:lastRenderedPageBreak/>
        <w:t>laisse partir son chef-d’œuvre à la fonderie. Rodin m</w:t>
      </w:r>
      <w:r w:rsidR="00C37868" w:rsidRPr="0093631F">
        <w:rPr>
          <w:rFonts w:asciiTheme="minorHAnsi" w:hAnsiTheme="minorHAnsi" w:cstheme="minorHAnsi"/>
          <w:sz w:val="20"/>
          <w:szCs w:val="20"/>
        </w:rPr>
        <w:t>eurt</w:t>
      </w:r>
      <w:r w:rsidRPr="0093631F">
        <w:rPr>
          <w:rFonts w:asciiTheme="minorHAnsi" w:hAnsiTheme="minorHAnsi" w:cstheme="minorHAnsi"/>
          <w:sz w:val="20"/>
          <w:szCs w:val="20"/>
        </w:rPr>
        <w:t xml:space="preserve"> </w:t>
      </w:r>
      <w:r w:rsidR="00EC1A96" w:rsidRPr="0093631F">
        <w:rPr>
          <w:rFonts w:asciiTheme="minorHAnsi" w:hAnsiTheme="minorHAnsi" w:cstheme="minorHAnsi"/>
          <w:sz w:val="20"/>
          <w:szCs w:val="20"/>
        </w:rPr>
        <w:t xml:space="preserve">la même année sans </w:t>
      </w:r>
      <w:r w:rsidR="00C37868" w:rsidRPr="0093631F">
        <w:rPr>
          <w:rFonts w:asciiTheme="minorHAnsi" w:hAnsiTheme="minorHAnsi" w:cstheme="minorHAnsi"/>
          <w:sz w:val="20"/>
          <w:szCs w:val="20"/>
        </w:rPr>
        <w:t xml:space="preserve">pouvoir goûter au </w:t>
      </w:r>
      <w:r w:rsidR="00EC1A96" w:rsidRPr="0093631F">
        <w:rPr>
          <w:rFonts w:asciiTheme="minorHAnsi" w:hAnsiTheme="minorHAnsi" w:cstheme="minorHAnsi"/>
          <w:sz w:val="20"/>
          <w:szCs w:val="20"/>
        </w:rPr>
        <w:t xml:space="preserve">résultat définitif de l’œuvre de sa vie. </w:t>
      </w:r>
    </w:p>
    <w:p w14:paraId="29B9683F" w14:textId="4030874D" w:rsidR="00A259E9" w:rsidRPr="0093631F" w:rsidRDefault="00A259E9" w:rsidP="00A259E9">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La porte de Rodin vient</w:t>
      </w:r>
      <w:r w:rsidR="00C37868" w:rsidRPr="0093631F">
        <w:rPr>
          <w:rFonts w:asciiTheme="minorHAnsi" w:hAnsiTheme="minorHAnsi" w:cstheme="minorHAnsi"/>
          <w:sz w:val="20"/>
          <w:szCs w:val="20"/>
        </w:rPr>
        <w:t>,</w:t>
      </w:r>
      <w:r w:rsidRPr="0093631F">
        <w:rPr>
          <w:rFonts w:asciiTheme="minorHAnsi" w:hAnsiTheme="minorHAnsi" w:cstheme="minorHAnsi"/>
          <w:sz w:val="20"/>
          <w:szCs w:val="20"/>
        </w:rPr>
        <w:t xml:space="preserve"> en miroir</w:t>
      </w:r>
      <w:r w:rsidR="00C37868" w:rsidRPr="0093631F">
        <w:rPr>
          <w:rFonts w:asciiTheme="minorHAnsi" w:hAnsiTheme="minorHAnsi" w:cstheme="minorHAnsi"/>
          <w:sz w:val="20"/>
          <w:szCs w:val="20"/>
        </w:rPr>
        <w:t>,</w:t>
      </w:r>
      <w:r w:rsidRPr="0093631F">
        <w:rPr>
          <w:rFonts w:asciiTheme="minorHAnsi" w:hAnsiTheme="minorHAnsi" w:cstheme="minorHAnsi"/>
          <w:sz w:val="20"/>
          <w:szCs w:val="20"/>
        </w:rPr>
        <w:t xml:space="preserve"> compléter celle de Lorenzo Ghiberti qui</w:t>
      </w:r>
      <w:r w:rsidR="00EC1A96" w:rsidRPr="0093631F">
        <w:rPr>
          <w:rFonts w:asciiTheme="minorHAnsi" w:hAnsiTheme="minorHAnsi" w:cstheme="minorHAnsi"/>
          <w:sz w:val="20"/>
          <w:szCs w:val="20"/>
        </w:rPr>
        <w:t xml:space="preserve">, </w:t>
      </w:r>
      <w:r w:rsidRPr="0093631F">
        <w:rPr>
          <w:rFonts w:asciiTheme="minorHAnsi" w:hAnsiTheme="minorHAnsi" w:cstheme="minorHAnsi"/>
          <w:sz w:val="20"/>
          <w:szCs w:val="20"/>
        </w:rPr>
        <w:t>à la moitié du XVe siècle</w:t>
      </w:r>
      <w:r w:rsidR="00EC1A96" w:rsidRPr="0093631F">
        <w:rPr>
          <w:rFonts w:asciiTheme="minorHAnsi" w:hAnsiTheme="minorHAnsi" w:cstheme="minorHAnsi"/>
          <w:sz w:val="20"/>
          <w:szCs w:val="20"/>
        </w:rPr>
        <w:t>,</w:t>
      </w:r>
      <w:r w:rsidRPr="0093631F">
        <w:rPr>
          <w:rFonts w:asciiTheme="minorHAnsi" w:hAnsiTheme="minorHAnsi" w:cstheme="minorHAnsi"/>
          <w:sz w:val="20"/>
          <w:szCs w:val="20"/>
        </w:rPr>
        <w:t xml:space="preserve"> </w:t>
      </w:r>
      <w:r w:rsidR="00EC1A96" w:rsidRPr="0093631F">
        <w:rPr>
          <w:rFonts w:asciiTheme="minorHAnsi" w:hAnsiTheme="minorHAnsi" w:cstheme="minorHAnsi"/>
          <w:sz w:val="20"/>
          <w:szCs w:val="20"/>
        </w:rPr>
        <w:t>sculpte</w:t>
      </w:r>
      <w:r w:rsidRPr="0093631F">
        <w:rPr>
          <w:rFonts w:asciiTheme="minorHAnsi" w:hAnsiTheme="minorHAnsi" w:cstheme="minorHAnsi"/>
          <w:sz w:val="20"/>
          <w:szCs w:val="20"/>
        </w:rPr>
        <w:t xml:space="preserve"> une monumentale porte en bronze doré qui permet d’accéder au Baptistère du </w:t>
      </w:r>
      <w:proofErr w:type="spellStart"/>
      <w:r w:rsidR="00EC1A96" w:rsidRPr="0093631F">
        <w:rPr>
          <w:rFonts w:asciiTheme="minorHAnsi" w:hAnsiTheme="minorHAnsi" w:cstheme="minorHAnsi"/>
          <w:sz w:val="20"/>
          <w:szCs w:val="20"/>
        </w:rPr>
        <w:t>D</w:t>
      </w:r>
      <w:r w:rsidRPr="0093631F">
        <w:rPr>
          <w:rFonts w:asciiTheme="minorHAnsi" w:hAnsiTheme="minorHAnsi" w:cstheme="minorHAnsi"/>
          <w:sz w:val="20"/>
          <w:szCs w:val="20"/>
        </w:rPr>
        <w:t>uomo</w:t>
      </w:r>
      <w:proofErr w:type="spellEnd"/>
      <w:r w:rsidRPr="0093631F">
        <w:rPr>
          <w:rFonts w:asciiTheme="minorHAnsi" w:hAnsiTheme="minorHAnsi" w:cstheme="minorHAnsi"/>
          <w:sz w:val="20"/>
          <w:szCs w:val="20"/>
        </w:rPr>
        <w:t xml:space="preserve"> </w:t>
      </w:r>
      <w:r w:rsidR="00AA5B66">
        <w:rPr>
          <w:rFonts w:asciiTheme="minorHAnsi" w:hAnsiTheme="minorHAnsi" w:cstheme="minorHAnsi"/>
          <w:sz w:val="20"/>
          <w:szCs w:val="20"/>
        </w:rPr>
        <w:t>de</w:t>
      </w:r>
      <w:r w:rsidRPr="0093631F">
        <w:rPr>
          <w:rFonts w:asciiTheme="minorHAnsi" w:hAnsiTheme="minorHAnsi" w:cstheme="minorHAnsi"/>
          <w:sz w:val="20"/>
          <w:szCs w:val="20"/>
        </w:rPr>
        <w:t xml:space="preserve"> Florence. Une porte que Michel Ange nomma lui-même</w:t>
      </w:r>
      <w:r w:rsidR="00EC1A96" w:rsidRPr="0093631F">
        <w:rPr>
          <w:rFonts w:asciiTheme="minorHAnsi" w:hAnsiTheme="minorHAnsi" w:cstheme="minorHAnsi"/>
          <w:sz w:val="20"/>
          <w:szCs w:val="20"/>
        </w:rPr>
        <w:t xml:space="preserve"> : </w:t>
      </w:r>
      <w:r w:rsidRPr="0093631F">
        <w:rPr>
          <w:rFonts w:asciiTheme="minorHAnsi" w:hAnsiTheme="minorHAnsi" w:cstheme="minorHAnsi"/>
          <w:sz w:val="20"/>
          <w:szCs w:val="20"/>
        </w:rPr>
        <w:t>« </w:t>
      </w:r>
      <w:r w:rsidR="00EC1A96" w:rsidRPr="0093631F">
        <w:rPr>
          <w:rFonts w:asciiTheme="minorHAnsi" w:hAnsiTheme="minorHAnsi" w:cstheme="minorHAnsi"/>
          <w:sz w:val="20"/>
          <w:szCs w:val="20"/>
        </w:rPr>
        <w:t>L</w:t>
      </w:r>
      <w:r w:rsidRPr="0093631F">
        <w:rPr>
          <w:rFonts w:asciiTheme="minorHAnsi" w:hAnsiTheme="minorHAnsi" w:cstheme="minorHAnsi"/>
          <w:sz w:val="20"/>
          <w:szCs w:val="20"/>
        </w:rPr>
        <w:t xml:space="preserve">a </w:t>
      </w:r>
      <w:r w:rsidR="00EC1A96" w:rsidRPr="0093631F">
        <w:rPr>
          <w:rFonts w:asciiTheme="minorHAnsi" w:hAnsiTheme="minorHAnsi" w:cstheme="minorHAnsi"/>
          <w:sz w:val="20"/>
          <w:szCs w:val="20"/>
        </w:rPr>
        <w:t>P</w:t>
      </w:r>
      <w:r w:rsidRPr="0093631F">
        <w:rPr>
          <w:rFonts w:asciiTheme="minorHAnsi" w:hAnsiTheme="minorHAnsi" w:cstheme="minorHAnsi"/>
          <w:sz w:val="20"/>
          <w:szCs w:val="20"/>
        </w:rPr>
        <w:t xml:space="preserve">orte du </w:t>
      </w:r>
      <w:r w:rsidR="00EC1A96" w:rsidRPr="0093631F">
        <w:rPr>
          <w:rFonts w:asciiTheme="minorHAnsi" w:hAnsiTheme="minorHAnsi" w:cstheme="minorHAnsi"/>
          <w:sz w:val="20"/>
          <w:szCs w:val="20"/>
        </w:rPr>
        <w:t>P</w:t>
      </w:r>
      <w:r w:rsidRPr="0093631F">
        <w:rPr>
          <w:rFonts w:asciiTheme="minorHAnsi" w:hAnsiTheme="minorHAnsi" w:cstheme="minorHAnsi"/>
          <w:sz w:val="20"/>
          <w:szCs w:val="20"/>
        </w:rPr>
        <w:t>aradis ».</w:t>
      </w:r>
    </w:p>
    <w:p w14:paraId="48E0F115" w14:textId="289A2012" w:rsidR="00A259E9" w:rsidRPr="0093631F" w:rsidRDefault="00A259E9" w:rsidP="00A259E9">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Rodin dans </w:t>
      </w:r>
      <w:r w:rsidR="00535639" w:rsidRPr="0093631F">
        <w:rPr>
          <w:rFonts w:asciiTheme="minorHAnsi" w:hAnsiTheme="minorHAnsi" w:cstheme="minorHAnsi"/>
          <w:sz w:val="20"/>
          <w:szCs w:val="20"/>
        </w:rPr>
        <w:t>un</w:t>
      </w:r>
      <w:r w:rsidRPr="0093631F">
        <w:rPr>
          <w:rFonts w:asciiTheme="minorHAnsi" w:hAnsiTheme="minorHAnsi" w:cstheme="minorHAnsi"/>
          <w:sz w:val="20"/>
          <w:szCs w:val="20"/>
        </w:rPr>
        <w:t xml:space="preserve"> chaos indescriptible de corps enchevêtrés, de corps à moitié incinérés dans la matière en fusion d’une porte inextinguible, nous invite à garder nos distances et à ne jamais ouvrir ce passage vers la damnation. Mort avant la fin de la </w:t>
      </w:r>
      <w:r w:rsidR="00AA5B66">
        <w:rPr>
          <w:rFonts w:asciiTheme="minorHAnsi" w:hAnsiTheme="minorHAnsi" w:cstheme="minorHAnsi"/>
          <w:sz w:val="20"/>
          <w:szCs w:val="20"/>
        </w:rPr>
        <w:t>P</w:t>
      </w:r>
      <w:r w:rsidRPr="0093631F">
        <w:rPr>
          <w:rFonts w:asciiTheme="minorHAnsi" w:hAnsiTheme="minorHAnsi" w:cstheme="minorHAnsi"/>
          <w:sz w:val="20"/>
          <w:szCs w:val="20"/>
        </w:rPr>
        <w:t xml:space="preserve">remière </w:t>
      </w:r>
      <w:r w:rsidR="00AA5B66">
        <w:rPr>
          <w:rFonts w:asciiTheme="minorHAnsi" w:hAnsiTheme="minorHAnsi" w:cstheme="minorHAnsi"/>
          <w:sz w:val="20"/>
          <w:szCs w:val="20"/>
        </w:rPr>
        <w:t>G</w:t>
      </w:r>
      <w:r w:rsidRPr="0093631F">
        <w:rPr>
          <w:rFonts w:asciiTheme="minorHAnsi" w:hAnsiTheme="minorHAnsi" w:cstheme="minorHAnsi"/>
          <w:sz w:val="20"/>
          <w:szCs w:val="20"/>
        </w:rPr>
        <w:t>uerre mondiale</w:t>
      </w:r>
      <w:r w:rsidR="00EC1A96" w:rsidRPr="0093631F">
        <w:rPr>
          <w:rFonts w:asciiTheme="minorHAnsi" w:hAnsiTheme="minorHAnsi" w:cstheme="minorHAnsi"/>
          <w:sz w:val="20"/>
          <w:szCs w:val="20"/>
        </w:rPr>
        <w:t>,</w:t>
      </w:r>
      <w:r w:rsidR="00535639" w:rsidRPr="0093631F">
        <w:rPr>
          <w:rFonts w:asciiTheme="minorHAnsi" w:hAnsiTheme="minorHAnsi" w:cstheme="minorHAnsi"/>
          <w:sz w:val="20"/>
          <w:szCs w:val="20"/>
        </w:rPr>
        <w:t xml:space="preserve"> </w:t>
      </w:r>
      <w:r w:rsidRPr="0093631F">
        <w:rPr>
          <w:rFonts w:asciiTheme="minorHAnsi" w:hAnsiTheme="minorHAnsi" w:cstheme="minorHAnsi"/>
          <w:sz w:val="20"/>
          <w:szCs w:val="20"/>
        </w:rPr>
        <w:t>inaugurant les charniers des siècles à venir, Rodin</w:t>
      </w:r>
      <w:r w:rsidR="00EC1A96" w:rsidRPr="0093631F">
        <w:rPr>
          <w:rFonts w:asciiTheme="minorHAnsi" w:hAnsiTheme="minorHAnsi" w:cstheme="minorHAnsi"/>
          <w:sz w:val="20"/>
          <w:szCs w:val="20"/>
        </w:rPr>
        <w:t xml:space="preserve"> </w:t>
      </w:r>
      <w:r w:rsidRPr="0093631F">
        <w:rPr>
          <w:rFonts w:asciiTheme="minorHAnsi" w:hAnsiTheme="minorHAnsi" w:cstheme="minorHAnsi"/>
          <w:sz w:val="20"/>
          <w:szCs w:val="20"/>
        </w:rPr>
        <w:t xml:space="preserve">pense-t-il que l’enfer se trouve derrière ou devant sa porte ? </w:t>
      </w:r>
    </w:p>
    <w:p w14:paraId="0A64FE2B" w14:textId="1DF57513" w:rsidR="00185452" w:rsidRPr="0093631F" w:rsidRDefault="00185452" w:rsidP="00185452">
      <w:pPr>
        <w:spacing w:after="0" w:line="240" w:lineRule="auto"/>
        <w:rPr>
          <w:rFonts w:asciiTheme="minorHAnsi" w:hAnsiTheme="minorHAnsi" w:cstheme="minorHAnsi"/>
          <w:sz w:val="20"/>
          <w:szCs w:val="20"/>
        </w:rPr>
      </w:pPr>
    </w:p>
    <w:p w14:paraId="57408A95" w14:textId="1B2EFE95" w:rsidR="009B2548" w:rsidRPr="0093631F" w:rsidRDefault="00185452" w:rsidP="00750B85">
      <w:pPr>
        <w:spacing w:after="0" w:line="240" w:lineRule="auto"/>
        <w:rPr>
          <w:rFonts w:asciiTheme="minorHAnsi" w:hAnsiTheme="minorHAnsi" w:cstheme="minorHAnsi"/>
          <w:b/>
          <w:bCs/>
          <w:color w:val="4472C4" w:themeColor="accent1"/>
          <w:sz w:val="20"/>
          <w:szCs w:val="20"/>
          <w:shd w:val="clear" w:color="auto" w:fill="FEFEFE"/>
        </w:rPr>
      </w:pPr>
      <w:r w:rsidRPr="0093631F">
        <w:rPr>
          <w:rFonts w:asciiTheme="minorHAnsi" w:hAnsiTheme="minorHAnsi" w:cstheme="minorHAnsi"/>
          <w:b/>
          <w:bCs/>
          <w:color w:val="4472C4" w:themeColor="accent1"/>
          <w:sz w:val="20"/>
          <w:szCs w:val="20"/>
          <w:shd w:val="clear" w:color="auto" w:fill="FEFEFE"/>
        </w:rPr>
        <w:t>Ailleurs, au-delà, autrement</w:t>
      </w:r>
    </w:p>
    <w:p w14:paraId="6E2D628C" w14:textId="74E95AB7" w:rsidR="00577D71" w:rsidRPr="0093631F" w:rsidRDefault="00ED0B5F" w:rsidP="00750B85">
      <w:pPr>
        <w:spacing w:after="0" w:line="240" w:lineRule="auto"/>
        <w:rPr>
          <w:rFonts w:asciiTheme="minorHAnsi" w:hAnsiTheme="minorHAnsi" w:cstheme="minorHAnsi"/>
          <w:sz w:val="20"/>
          <w:szCs w:val="20"/>
        </w:rPr>
      </w:pPr>
      <w:r w:rsidRPr="0093631F">
        <w:rPr>
          <w:rFonts w:asciiTheme="minorHAnsi" w:hAnsiTheme="minorHAnsi" w:cstheme="minorHAnsi"/>
          <w:noProof/>
          <w:sz w:val="20"/>
          <w:szCs w:val="20"/>
        </w:rPr>
        <w:drawing>
          <wp:anchor distT="0" distB="0" distL="114300" distR="114300" simplePos="0" relativeHeight="251659264" behindDoc="0" locked="0" layoutInCell="1" allowOverlap="1" wp14:anchorId="7D4952F6" wp14:editId="6E420D46">
            <wp:simplePos x="0" y="0"/>
            <wp:positionH relativeFrom="column">
              <wp:posOffset>4112260</wp:posOffset>
            </wp:positionH>
            <wp:positionV relativeFrom="paragraph">
              <wp:posOffset>3175</wp:posOffset>
            </wp:positionV>
            <wp:extent cx="2344420" cy="1760220"/>
            <wp:effectExtent l="0" t="0" r="0" b="0"/>
            <wp:wrapSquare wrapText="bothSides"/>
            <wp:docPr id="2812921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442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B85" w:rsidRPr="0093631F">
        <w:rPr>
          <w:rFonts w:asciiTheme="minorHAnsi" w:hAnsiTheme="minorHAnsi" w:cstheme="minorHAnsi"/>
          <w:b/>
          <w:bCs/>
          <w:color w:val="4472C4" w:themeColor="accent1"/>
          <w:sz w:val="20"/>
          <w:szCs w:val="20"/>
          <w:shd w:val="clear" w:color="auto" w:fill="FEFEFE"/>
        </w:rPr>
        <w:br/>
      </w:r>
      <w:r w:rsidR="00391BB9" w:rsidRPr="0093631F">
        <w:rPr>
          <w:rFonts w:asciiTheme="minorHAnsi" w:hAnsiTheme="minorHAnsi" w:cstheme="minorHAnsi"/>
          <w:sz w:val="20"/>
          <w:szCs w:val="20"/>
        </w:rPr>
        <w:t xml:space="preserve">*** </w:t>
      </w:r>
      <w:r w:rsidR="00577D71" w:rsidRPr="0093631F">
        <w:rPr>
          <w:rFonts w:asciiTheme="minorHAnsi" w:hAnsiTheme="minorHAnsi" w:cstheme="minorHAnsi"/>
          <w:sz w:val="20"/>
          <w:szCs w:val="20"/>
        </w:rPr>
        <w:t>Trois pierres seulement</w:t>
      </w:r>
    </w:p>
    <w:p w14:paraId="08A17B3E" w14:textId="5F4B8AFB" w:rsidR="00802167" w:rsidRPr="0093631F" w:rsidRDefault="00391BB9"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L</w:t>
      </w:r>
      <w:r w:rsidR="00802167" w:rsidRPr="0093631F">
        <w:rPr>
          <w:rFonts w:asciiTheme="minorHAnsi" w:hAnsiTheme="minorHAnsi" w:cstheme="minorHAnsi"/>
          <w:sz w:val="20"/>
          <w:szCs w:val="20"/>
        </w:rPr>
        <w:t xml:space="preserve">’unique </w:t>
      </w:r>
      <w:r w:rsidRPr="0093631F">
        <w:rPr>
          <w:rFonts w:asciiTheme="minorHAnsi" w:hAnsiTheme="minorHAnsi" w:cstheme="minorHAnsi"/>
          <w:sz w:val="20"/>
          <w:szCs w:val="20"/>
        </w:rPr>
        <w:t xml:space="preserve">porte de la basilique </w:t>
      </w:r>
      <w:r w:rsidR="00802167" w:rsidRPr="0093631F">
        <w:rPr>
          <w:rFonts w:asciiTheme="minorHAnsi" w:hAnsiTheme="minorHAnsi" w:cstheme="minorHAnsi"/>
          <w:sz w:val="20"/>
          <w:szCs w:val="20"/>
        </w:rPr>
        <w:t xml:space="preserve">byzantine de la Nativité </w:t>
      </w:r>
      <w:r w:rsidRPr="0093631F">
        <w:rPr>
          <w:rFonts w:asciiTheme="minorHAnsi" w:hAnsiTheme="minorHAnsi" w:cstheme="minorHAnsi"/>
          <w:sz w:val="20"/>
          <w:szCs w:val="20"/>
        </w:rPr>
        <w:t>de Bethléem</w:t>
      </w:r>
      <w:r w:rsidR="00802167" w:rsidRPr="0093631F">
        <w:rPr>
          <w:rFonts w:asciiTheme="minorHAnsi" w:hAnsiTheme="minorHAnsi" w:cstheme="minorHAnsi"/>
          <w:sz w:val="20"/>
          <w:szCs w:val="20"/>
        </w:rPr>
        <w:t xml:space="preserve"> (IVe siècle)</w:t>
      </w:r>
      <w:r w:rsidR="00577D71" w:rsidRPr="0093631F">
        <w:rPr>
          <w:rFonts w:asciiTheme="minorHAnsi" w:hAnsiTheme="minorHAnsi" w:cstheme="minorHAnsi"/>
          <w:sz w:val="20"/>
          <w:szCs w:val="20"/>
        </w:rPr>
        <w:t xml:space="preserve">, </w:t>
      </w:r>
      <w:r w:rsidR="00657B7A" w:rsidRPr="0093631F">
        <w:rPr>
          <w:rFonts w:asciiTheme="minorHAnsi" w:hAnsiTheme="minorHAnsi" w:cstheme="minorHAnsi"/>
          <w:sz w:val="20"/>
          <w:szCs w:val="20"/>
        </w:rPr>
        <w:t xml:space="preserve">est </w:t>
      </w:r>
      <w:r w:rsidR="00577D71" w:rsidRPr="0093631F">
        <w:rPr>
          <w:rFonts w:asciiTheme="minorHAnsi" w:hAnsiTheme="minorHAnsi" w:cstheme="minorHAnsi"/>
          <w:sz w:val="20"/>
          <w:szCs w:val="20"/>
        </w:rPr>
        <w:t xml:space="preserve">composée </w:t>
      </w:r>
      <w:r w:rsidR="00657B7A" w:rsidRPr="0093631F">
        <w:rPr>
          <w:rFonts w:asciiTheme="minorHAnsi" w:hAnsiTheme="minorHAnsi" w:cstheme="minorHAnsi"/>
          <w:sz w:val="20"/>
          <w:szCs w:val="20"/>
        </w:rPr>
        <w:t xml:space="preserve">de </w:t>
      </w:r>
      <w:r w:rsidR="00577D71" w:rsidRPr="0093631F">
        <w:rPr>
          <w:rFonts w:asciiTheme="minorHAnsi" w:hAnsiTheme="minorHAnsi" w:cstheme="minorHAnsi"/>
          <w:sz w:val="20"/>
          <w:szCs w:val="20"/>
        </w:rPr>
        <w:t xml:space="preserve">trois </w:t>
      </w:r>
      <w:r w:rsidR="00657B7A" w:rsidRPr="0093631F">
        <w:rPr>
          <w:rFonts w:asciiTheme="minorHAnsi" w:hAnsiTheme="minorHAnsi" w:cstheme="minorHAnsi"/>
          <w:sz w:val="20"/>
          <w:szCs w:val="20"/>
        </w:rPr>
        <w:t xml:space="preserve">grandes, belles et </w:t>
      </w:r>
      <w:r w:rsidR="00577D71" w:rsidRPr="0093631F">
        <w:rPr>
          <w:rFonts w:asciiTheme="minorHAnsi" w:hAnsiTheme="minorHAnsi" w:cstheme="minorHAnsi"/>
          <w:sz w:val="20"/>
          <w:szCs w:val="20"/>
        </w:rPr>
        <w:t>simples pierres</w:t>
      </w:r>
      <w:r w:rsidR="00657B7A" w:rsidRPr="0093631F">
        <w:rPr>
          <w:rFonts w:asciiTheme="minorHAnsi" w:hAnsiTheme="minorHAnsi" w:cstheme="minorHAnsi"/>
          <w:sz w:val="20"/>
          <w:szCs w:val="20"/>
        </w:rPr>
        <w:t xml:space="preserve">. Cette porte </w:t>
      </w:r>
      <w:r w:rsidR="00577D71" w:rsidRPr="0093631F">
        <w:rPr>
          <w:rFonts w:asciiTheme="minorHAnsi" w:hAnsiTheme="minorHAnsi" w:cstheme="minorHAnsi"/>
          <w:sz w:val="20"/>
          <w:szCs w:val="20"/>
        </w:rPr>
        <w:t>mesure 78 centimètres de large pour à</w:t>
      </w:r>
      <w:r w:rsidR="00555AA5" w:rsidRPr="0093631F">
        <w:rPr>
          <w:rFonts w:asciiTheme="minorHAnsi" w:hAnsiTheme="minorHAnsi" w:cstheme="minorHAnsi"/>
          <w:sz w:val="20"/>
          <w:szCs w:val="20"/>
        </w:rPr>
        <w:t xml:space="preserve"> </w:t>
      </w:r>
      <w:r w:rsidR="00577D71" w:rsidRPr="0093631F">
        <w:rPr>
          <w:rFonts w:asciiTheme="minorHAnsi" w:hAnsiTheme="minorHAnsi" w:cstheme="minorHAnsi"/>
          <w:sz w:val="20"/>
          <w:szCs w:val="20"/>
        </w:rPr>
        <w:t>peine 1</w:t>
      </w:r>
      <w:r w:rsidR="00555AA5" w:rsidRPr="0093631F">
        <w:rPr>
          <w:rFonts w:asciiTheme="minorHAnsi" w:hAnsiTheme="minorHAnsi" w:cstheme="minorHAnsi"/>
          <w:sz w:val="20"/>
          <w:szCs w:val="20"/>
        </w:rPr>
        <w:t>,30 mètre de haut.</w:t>
      </w:r>
      <w:r w:rsidR="00750B85" w:rsidRPr="0093631F">
        <w:rPr>
          <w:rFonts w:asciiTheme="minorHAnsi" w:hAnsiTheme="minorHAnsi" w:cstheme="minorHAnsi"/>
          <w:b/>
          <w:bCs/>
          <w:color w:val="4472C4" w:themeColor="accent1"/>
          <w:sz w:val="20"/>
          <w:szCs w:val="20"/>
          <w:shd w:val="clear" w:color="auto" w:fill="FEFEFE"/>
        </w:rPr>
        <w:br/>
      </w:r>
      <w:r w:rsidR="00ED0B5F">
        <w:rPr>
          <w:rFonts w:asciiTheme="minorHAnsi" w:hAnsiTheme="minorHAnsi" w:cstheme="minorHAnsi"/>
          <w:sz w:val="20"/>
          <w:szCs w:val="20"/>
        </w:rPr>
        <w:t>É</w:t>
      </w:r>
      <w:r w:rsidR="00802167" w:rsidRPr="0093631F">
        <w:rPr>
          <w:rFonts w:asciiTheme="minorHAnsi" w:hAnsiTheme="minorHAnsi" w:cstheme="minorHAnsi"/>
          <w:sz w:val="20"/>
          <w:szCs w:val="20"/>
        </w:rPr>
        <w:t>rigée</w:t>
      </w:r>
      <w:r w:rsidR="009B2548" w:rsidRPr="0093631F">
        <w:rPr>
          <w:rFonts w:asciiTheme="minorHAnsi" w:hAnsiTheme="minorHAnsi" w:cstheme="minorHAnsi"/>
          <w:sz w:val="20"/>
          <w:szCs w:val="20"/>
        </w:rPr>
        <w:t xml:space="preserve"> ainsi </w:t>
      </w:r>
      <w:r w:rsidR="00802167" w:rsidRPr="0093631F">
        <w:rPr>
          <w:rFonts w:asciiTheme="minorHAnsi" w:hAnsiTheme="minorHAnsi" w:cstheme="minorHAnsi"/>
          <w:sz w:val="20"/>
          <w:szCs w:val="20"/>
        </w:rPr>
        <w:t>pour empêcher les cavaliers de pénétrer dans l’église, cette porte oblige quiconque à se baisser pour entrer. Une toute petite ouverture au pied d’une muraille cabossée par l’histoire. Trois pierres seulement pour entrer ou sortir, pour aller et venir… Un à un… Seul à seul… Un passage obligé, incontournable, exigeant : courber la tête et plier le genou… Trois pierres seulement pour se baisser sans s’abaisser et se redresser sans arrogance.</w:t>
      </w:r>
    </w:p>
    <w:p w14:paraId="72052268" w14:textId="77777777" w:rsidR="00802167" w:rsidRPr="0093631F" w:rsidRDefault="00802167" w:rsidP="00750B85">
      <w:pPr>
        <w:spacing w:after="0" w:line="240" w:lineRule="auto"/>
        <w:rPr>
          <w:rFonts w:asciiTheme="minorHAnsi" w:hAnsiTheme="minorHAnsi" w:cstheme="minorHAnsi"/>
          <w:sz w:val="20"/>
          <w:szCs w:val="20"/>
        </w:rPr>
      </w:pPr>
    </w:p>
    <w:p w14:paraId="6FB10BEF" w14:textId="3E99A850" w:rsidR="00391BB9" w:rsidRPr="0093631F" w:rsidRDefault="00391BB9"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Conque</w:t>
      </w:r>
      <w:r w:rsidR="009B2548" w:rsidRPr="0093631F">
        <w:rPr>
          <w:rFonts w:asciiTheme="minorHAnsi" w:hAnsiTheme="minorHAnsi" w:cstheme="minorHAnsi"/>
          <w:sz w:val="20"/>
          <w:szCs w:val="20"/>
        </w:rPr>
        <w:t xml:space="preserve">, </w:t>
      </w:r>
      <w:r w:rsidR="00EC5C12" w:rsidRPr="0093631F">
        <w:rPr>
          <w:rFonts w:asciiTheme="minorHAnsi" w:hAnsiTheme="minorHAnsi" w:cstheme="minorHAnsi"/>
          <w:sz w:val="20"/>
          <w:szCs w:val="20"/>
        </w:rPr>
        <w:t>Toulouse</w:t>
      </w:r>
      <w:r w:rsidR="009B2548" w:rsidRPr="0093631F">
        <w:rPr>
          <w:rFonts w:asciiTheme="minorHAnsi" w:hAnsiTheme="minorHAnsi" w:cstheme="minorHAnsi"/>
          <w:sz w:val="20"/>
          <w:szCs w:val="20"/>
        </w:rPr>
        <w:t xml:space="preserve">, </w:t>
      </w:r>
      <w:r w:rsidR="00EC5C12" w:rsidRPr="0093631F">
        <w:rPr>
          <w:rFonts w:asciiTheme="minorHAnsi" w:hAnsiTheme="minorHAnsi" w:cstheme="minorHAnsi"/>
          <w:sz w:val="20"/>
          <w:szCs w:val="20"/>
        </w:rPr>
        <w:t>Strasbourg</w:t>
      </w:r>
      <w:r w:rsidR="009B2548" w:rsidRPr="0093631F">
        <w:rPr>
          <w:rFonts w:asciiTheme="minorHAnsi" w:hAnsiTheme="minorHAnsi" w:cstheme="minorHAnsi"/>
          <w:sz w:val="20"/>
          <w:szCs w:val="20"/>
        </w:rPr>
        <w:t>…</w:t>
      </w:r>
    </w:p>
    <w:p w14:paraId="4E71CAA5" w14:textId="46D776D3" w:rsidR="00450364" w:rsidRPr="0093631F" w:rsidRDefault="00450364"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Les </w:t>
      </w:r>
      <w:r w:rsidR="00B31FF0" w:rsidRPr="0093631F">
        <w:rPr>
          <w:rFonts w:asciiTheme="minorHAnsi" w:hAnsiTheme="minorHAnsi" w:cstheme="minorHAnsi"/>
          <w:sz w:val="20"/>
          <w:szCs w:val="20"/>
        </w:rPr>
        <w:t>tympans</w:t>
      </w:r>
      <w:r w:rsidR="00657B7A" w:rsidRPr="0093631F">
        <w:rPr>
          <w:rFonts w:asciiTheme="minorHAnsi" w:hAnsiTheme="minorHAnsi" w:cstheme="minorHAnsi"/>
          <w:sz w:val="20"/>
          <w:szCs w:val="20"/>
        </w:rPr>
        <w:t xml:space="preserve">, au-dessus des portes </w:t>
      </w:r>
      <w:r w:rsidRPr="0093631F">
        <w:rPr>
          <w:rFonts w:asciiTheme="minorHAnsi" w:hAnsiTheme="minorHAnsi" w:cstheme="minorHAnsi"/>
          <w:sz w:val="20"/>
          <w:szCs w:val="20"/>
        </w:rPr>
        <w:t>des églises romanes ou gothiques</w:t>
      </w:r>
      <w:r w:rsidR="00657B7A" w:rsidRPr="0093631F">
        <w:rPr>
          <w:rFonts w:asciiTheme="minorHAnsi" w:hAnsiTheme="minorHAnsi" w:cstheme="minorHAnsi"/>
          <w:sz w:val="20"/>
          <w:szCs w:val="20"/>
        </w:rPr>
        <w:t xml:space="preserve">, </w:t>
      </w:r>
      <w:r w:rsidRPr="0093631F">
        <w:rPr>
          <w:rFonts w:asciiTheme="minorHAnsi" w:hAnsiTheme="minorHAnsi" w:cstheme="minorHAnsi"/>
          <w:sz w:val="20"/>
          <w:szCs w:val="20"/>
        </w:rPr>
        <w:t>enseignaient au peuple les principes fondamentaux de la foi chrétienne. De vrais parcours théologiques en image et en couleur pour les passants analphabètes du Moyen Âge.</w:t>
      </w:r>
      <w:r w:rsidR="00EC5C12" w:rsidRPr="0093631F">
        <w:rPr>
          <w:rFonts w:asciiTheme="minorHAnsi" w:hAnsiTheme="minorHAnsi" w:cstheme="minorHAnsi"/>
          <w:sz w:val="20"/>
          <w:szCs w:val="20"/>
        </w:rPr>
        <w:t xml:space="preserve"> Parmi des centaines en vo</w:t>
      </w:r>
      <w:r w:rsidR="00D83F03">
        <w:rPr>
          <w:rFonts w:asciiTheme="minorHAnsi" w:hAnsiTheme="minorHAnsi" w:cstheme="minorHAnsi"/>
          <w:sz w:val="20"/>
          <w:szCs w:val="20"/>
        </w:rPr>
        <w:t>ici</w:t>
      </w:r>
      <w:r w:rsidR="00EC5C12" w:rsidRPr="0093631F">
        <w:rPr>
          <w:rFonts w:asciiTheme="minorHAnsi" w:hAnsiTheme="minorHAnsi" w:cstheme="minorHAnsi"/>
          <w:sz w:val="20"/>
          <w:szCs w:val="20"/>
        </w:rPr>
        <w:t xml:space="preserve"> trois exemples</w:t>
      </w:r>
      <w:r w:rsidR="00657B7A" w:rsidRPr="0093631F">
        <w:rPr>
          <w:rFonts w:asciiTheme="minorHAnsi" w:hAnsiTheme="minorHAnsi" w:cstheme="minorHAnsi"/>
          <w:sz w:val="20"/>
          <w:szCs w:val="20"/>
        </w:rPr>
        <w:t> :</w:t>
      </w:r>
    </w:p>
    <w:p w14:paraId="5DBE135E" w14:textId="25968341" w:rsidR="00391BB9" w:rsidRPr="0093631F" w:rsidRDefault="00657B7A"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 </w:t>
      </w:r>
      <w:r w:rsidR="009B2548" w:rsidRPr="0093631F">
        <w:rPr>
          <w:rFonts w:asciiTheme="minorHAnsi" w:hAnsiTheme="minorHAnsi" w:cstheme="minorHAnsi"/>
          <w:sz w:val="20"/>
          <w:szCs w:val="20"/>
        </w:rPr>
        <w:t>Le Christ en majesté, entre les deux portes de l’abbatiale de Conque</w:t>
      </w:r>
      <w:r w:rsidR="00450364" w:rsidRPr="0093631F">
        <w:rPr>
          <w:rFonts w:asciiTheme="minorHAnsi" w:hAnsiTheme="minorHAnsi" w:cstheme="minorHAnsi"/>
          <w:sz w:val="20"/>
          <w:szCs w:val="20"/>
        </w:rPr>
        <w:t xml:space="preserve"> (XI</w:t>
      </w:r>
      <w:r w:rsidR="00450364" w:rsidRPr="0093631F">
        <w:rPr>
          <w:rFonts w:asciiTheme="minorHAnsi" w:hAnsiTheme="minorHAnsi" w:cstheme="minorHAnsi"/>
          <w:sz w:val="20"/>
          <w:szCs w:val="20"/>
          <w:vertAlign w:val="superscript"/>
        </w:rPr>
        <w:t>e</w:t>
      </w:r>
      <w:r w:rsidR="00450364" w:rsidRPr="0093631F">
        <w:rPr>
          <w:rFonts w:asciiTheme="minorHAnsi" w:hAnsiTheme="minorHAnsi" w:cstheme="minorHAnsi"/>
          <w:sz w:val="20"/>
          <w:szCs w:val="20"/>
        </w:rPr>
        <w:t> siècle)</w:t>
      </w:r>
      <w:r w:rsidR="00381365" w:rsidRPr="0093631F">
        <w:rPr>
          <w:rFonts w:asciiTheme="minorHAnsi" w:hAnsiTheme="minorHAnsi" w:cstheme="minorHAnsi"/>
          <w:sz w:val="20"/>
          <w:szCs w:val="20"/>
        </w:rPr>
        <w:t>, lève la main droite pour accueillir les « brebis » au Paradis et baisse la main gauche pour indiquer aux « boucs » le chemin de l’enfer</w:t>
      </w:r>
      <w:r w:rsidRPr="0093631F">
        <w:rPr>
          <w:rFonts w:asciiTheme="minorHAnsi" w:hAnsiTheme="minorHAnsi" w:cstheme="minorHAnsi"/>
          <w:sz w:val="20"/>
          <w:szCs w:val="20"/>
        </w:rPr>
        <w:t xml:space="preserve"> </w:t>
      </w:r>
      <w:r w:rsidR="00381365" w:rsidRPr="0093631F">
        <w:rPr>
          <w:rFonts w:asciiTheme="minorHAnsi" w:hAnsiTheme="minorHAnsi" w:cstheme="minorHAnsi"/>
          <w:sz w:val="20"/>
          <w:szCs w:val="20"/>
        </w:rPr>
        <w:t xml:space="preserve">et </w:t>
      </w:r>
      <w:r w:rsidR="00AD0B69">
        <w:rPr>
          <w:rFonts w:asciiTheme="minorHAnsi" w:hAnsiTheme="minorHAnsi" w:cstheme="minorHAnsi"/>
          <w:sz w:val="20"/>
          <w:szCs w:val="20"/>
        </w:rPr>
        <w:t xml:space="preserve">de </w:t>
      </w:r>
      <w:r w:rsidR="00381365" w:rsidRPr="0093631F">
        <w:rPr>
          <w:rFonts w:asciiTheme="minorHAnsi" w:hAnsiTheme="minorHAnsi" w:cstheme="minorHAnsi"/>
          <w:sz w:val="20"/>
          <w:szCs w:val="20"/>
        </w:rPr>
        <w:t>ses réjouissances</w:t>
      </w:r>
      <w:r w:rsidRPr="0093631F">
        <w:rPr>
          <w:rFonts w:asciiTheme="minorHAnsi" w:hAnsiTheme="minorHAnsi" w:cstheme="minorHAnsi"/>
          <w:sz w:val="20"/>
          <w:szCs w:val="20"/>
        </w:rPr>
        <w:t xml:space="preserve"> (Matthieu 28, 33)</w:t>
      </w:r>
      <w:r w:rsidR="00381365" w:rsidRPr="0093631F">
        <w:rPr>
          <w:rFonts w:asciiTheme="minorHAnsi" w:hAnsiTheme="minorHAnsi" w:cstheme="minorHAnsi"/>
          <w:sz w:val="20"/>
          <w:szCs w:val="20"/>
        </w:rPr>
        <w:t>.</w:t>
      </w:r>
    </w:p>
    <w:p w14:paraId="49DBC48E" w14:textId="08BFBF75" w:rsidR="00450364" w:rsidRPr="0093631F" w:rsidRDefault="00657B7A"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 </w:t>
      </w:r>
      <w:r w:rsidR="00B31FF0" w:rsidRPr="0093631F">
        <w:rPr>
          <w:rFonts w:asciiTheme="minorHAnsi" w:hAnsiTheme="minorHAnsi" w:cstheme="minorHAnsi"/>
          <w:sz w:val="20"/>
          <w:szCs w:val="20"/>
        </w:rPr>
        <w:t xml:space="preserve">Le Christ de la basilique Saint-Sernin de Toulouse (XIIe siècle) </w:t>
      </w:r>
      <w:r w:rsidR="005D5FD8" w:rsidRPr="0093631F">
        <w:rPr>
          <w:rFonts w:asciiTheme="minorHAnsi" w:hAnsiTheme="minorHAnsi" w:cstheme="minorHAnsi"/>
          <w:sz w:val="20"/>
          <w:szCs w:val="20"/>
        </w:rPr>
        <w:t xml:space="preserve">entre au Paradis. </w:t>
      </w:r>
      <w:r w:rsidR="00655EA8">
        <w:rPr>
          <w:rFonts w:asciiTheme="minorHAnsi" w:hAnsiTheme="minorHAnsi" w:cstheme="minorHAnsi"/>
          <w:sz w:val="20"/>
          <w:szCs w:val="20"/>
        </w:rPr>
        <w:t>En dessous, s</w:t>
      </w:r>
      <w:r w:rsidR="00B31FF0" w:rsidRPr="0093631F">
        <w:rPr>
          <w:rFonts w:asciiTheme="minorHAnsi" w:hAnsiTheme="minorHAnsi" w:cstheme="minorHAnsi"/>
          <w:sz w:val="20"/>
          <w:szCs w:val="20"/>
        </w:rPr>
        <w:t>aint Pierre</w:t>
      </w:r>
      <w:r w:rsidR="00AD0B69">
        <w:rPr>
          <w:rFonts w:asciiTheme="minorHAnsi" w:hAnsiTheme="minorHAnsi" w:cstheme="minorHAnsi"/>
          <w:sz w:val="20"/>
          <w:szCs w:val="20"/>
        </w:rPr>
        <w:t>, t</w:t>
      </w:r>
      <w:r w:rsidR="00AD0B69" w:rsidRPr="0093631F">
        <w:rPr>
          <w:rFonts w:asciiTheme="minorHAnsi" w:hAnsiTheme="minorHAnsi" w:cstheme="minorHAnsi"/>
          <w:sz w:val="20"/>
          <w:szCs w:val="20"/>
        </w:rPr>
        <w:t>enant en main une énorme clé</w:t>
      </w:r>
      <w:r w:rsidR="00AD0B69">
        <w:rPr>
          <w:rFonts w:asciiTheme="minorHAnsi" w:hAnsiTheme="minorHAnsi" w:cstheme="minorHAnsi"/>
          <w:sz w:val="20"/>
          <w:szCs w:val="20"/>
        </w:rPr>
        <w:t xml:space="preserve">, </w:t>
      </w:r>
      <w:r w:rsidR="00B31FF0" w:rsidRPr="0093631F">
        <w:rPr>
          <w:rFonts w:asciiTheme="minorHAnsi" w:hAnsiTheme="minorHAnsi" w:cstheme="minorHAnsi"/>
          <w:sz w:val="20"/>
          <w:szCs w:val="20"/>
        </w:rPr>
        <w:t xml:space="preserve">et </w:t>
      </w:r>
      <w:r w:rsidR="00655EA8">
        <w:rPr>
          <w:rFonts w:asciiTheme="minorHAnsi" w:hAnsiTheme="minorHAnsi" w:cstheme="minorHAnsi"/>
          <w:sz w:val="20"/>
          <w:szCs w:val="20"/>
        </w:rPr>
        <w:t>l</w:t>
      </w:r>
      <w:r w:rsidR="00B31FF0" w:rsidRPr="0093631F">
        <w:rPr>
          <w:rFonts w:asciiTheme="minorHAnsi" w:hAnsiTheme="minorHAnsi" w:cstheme="minorHAnsi"/>
          <w:sz w:val="20"/>
          <w:szCs w:val="20"/>
        </w:rPr>
        <w:t>es apôtres</w:t>
      </w:r>
      <w:r w:rsidR="00FB29D2">
        <w:rPr>
          <w:rFonts w:asciiTheme="minorHAnsi" w:hAnsiTheme="minorHAnsi" w:cstheme="minorHAnsi"/>
          <w:sz w:val="20"/>
          <w:szCs w:val="20"/>
        </w:rPr>
        <w:t xml:space="preserve">, </w:t>
      </w:r>
      <w:r w:rsidR="00655EA8" w:rsidRPr="0093631F">
        <w:rPr>
          <w:rFonts w:asciiTheme="minorHAnsi" w:hAnsiTheme="minorHAnsi" w:cstheme="minorHAnsi"/>
          <w:sz w:val="20"/>
          <w:szCs w:val="20"/>
        </w:rPr>
        <w:t>sagement alignés</w:t>
      </w:r>
      <w:r w:rsidR="00FB29D2">
        <w:rPr>
          <w:rFonts w:asciiTheme="minorHAnsi" w:hAnsiTheme="minorHAnsi" w:cstheme="minorHAnsi"/>
          <w:sz w:val="20"/>
          <w:szCs w:val="20"/>
        </w:rPr>
        <w:t xml:space="preserve">, </w:t>
      </w:r>
      <w:r w:rsidR="00B31FF0" w:rsidRPr="0093631F">
        <w:rPr>
          <w:rFonts w:asciiTheme="minorHAnsi" w:hAnsiTheme="minorHAnsi" w:cstheme="minorHAnsi"/>
          <w:sz w:val="20"/>
          <w:szCs w:val="20"/>
        </w:rPr>
        <w:t>attendent leur tour.</w:t>
      </w:r>
    </w:p>
    <w:p w14:paraId="34052D05" w14:textId="5044C7AD" w:rsidR="00B31FF0" w:rsidRPr="0093631F" w:rsidRDefault="00657B7A"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 </w:t>
      </w:r>
      <w:r w:rsidR="00921A33" w:rsidRPr="0093631F">
        <w:rPr>
          <w:rFonts w:asciiTheme="minorHAnsi" w:hAnsiTheme="minorHAnsi" w:cstheme="minorHAnsi"/>
          <w:sz w:val="20"/>
          <w:szCs w:val="20"/>
        </w:rPr>
        <w:t>Le Christ</w:t>
      </w:r>
      <w:r w:rsidR="00351B9B" w:rsidRPr="0093631F">
        <w:rPr>
          <w:rFonts w:asciiTheme="minorHAnsi" w:hAnsiTheme="minorHAnsi" w:cstheme="minorHAnsi"/>
          <w:sz w:val="20"/>
          <w:szCs w:val="20"/>
        </w:rPr>
        <w:t>,</w:t>
      </w:r>
      <w:r w:rsidR="00921A33" w:rsidRPr="0093631F">
        <w:rPr>
          <w:rFonts w:asciiTheme="minorHAnsi" w:hAnsiTheme="minorHAnsi" w:cstheme="minorHAnsi"/>
          <w:sz w:val="20"/>
          <w:szCs w:val="20"/>
        </w:rPr>
        <w:t xml:space="preserve"> de sa Passion à sa Résurrection</w:t>
      </w:r>
      <w:r w:rsidR="00351B9B" w:rsidRPr="0093631F">
        <w:rPr>
          <w:rFonts w:asciiTheme="minorHAnsi" w:hAnsiTheme="minorHAnsi" w:cstheme="minorHAnsi"/>
          <w:sz w:val="20"/>
          <w:szCs w:val="20"/>
        </w:rPr>
        <w:t>,</w:t>
      </w:r>
      <w:r w:rsidR="00921A33" w:rsidRPr="0093631F">
        <w:rPr>
          <w:rFonts w:asciiTheme="minorHAnsi" w:hAnsiTheme="minorHAnsi" w:cstheme="minorHAnsi"/>
          <w:sz w:val="20"/>
          <w:szCs w:val="20"/>
        </w:rPr>
        <w:t xml:space="preserve"> est raconté, tel une bande dessinée, sur le tympan du portail de la cathédrale Notre-Dame de Strasbourg (XIIIe siècle</w:t>
      </w:r>
      <w:r w:rsidR="00EC5C12" w:rsidRPr="0093631F">
        <w:rPr>
          <w:rFonts w:asciiTheme="minorHAnsi" w:hAnsiTheme="minorHAnsi" w:cstheme="minorHAnsi"/>
          <w:sz w:val="20"/>
          <w:szCs w:val="20"/>
        </w:rPr>
        <w:t>). Pas une ligne des évangiles n’a été laissée de côté par les sculpteurs.</w:t>
      </w:r>
    </w:p>
    <w:p w14:paraId="211FC010" w14:textId="4556B7C2" w:rsidR="00EC5C12" w:rsidRPr="0093631F" w:rsidRDefault="00555AA5" w:rsidP="00750B85">
      <w:pPr>
        <w:spacing w:after="0" w:line="240" w:lineRule="auto"/>
        <w:rPr>
          <w:rFonts w:asciiTheme="minorHAnsi" w:hAnsiTheme="minorHAnsi" w:cstheme="minorHAnsi"/>
          <w:sz w:val="20"/>
          <w:szCs w:val="20"/>
        </w:rPr>
      </w:pPr>
      <w:r w:rsidRPr="0093631F">
        <w:rPr>
          <w:rFonts w:asciiTheme="minorHAnsi" w:hAnsiTheme="minorHAnsi" w:cstheme="minorHAnsi"/>
          <w:noProof/>
          <w:sz w:val="20"/>
          <w:szCs w:val="20"/>
        </w:rPr>
        <w:drawing>
          <wp:anchor distT="0" distB="0" distL="114300" distR="114300" simplePos="0" relativeHeight="251658240" behindDoc="0" locked="0" layoutInCell="1" allowOverlap="1" wp14:anchorId="143FDFA2" wp14:editId="31FE4563">
            <wp:simplePos x="0" y="0"/>
            <wp:positionH relativeFrom="margin">
              <wp:posOffset>4781550</wp:posOffset>
            </wp:positionH>
            <wp:positionV relativeFrom="paragraph">
              <wp:posOffset>5715</wp:posOffset>
            </wp:positionV>
            <wp:extent cx="1112520" cy="1814830"/>
            <wp:effectExtent l="0" t="0" r="0" b="0"/>
            <wp:wrapSquare wrapText="bothSides"/>
            <wp:docPr id="19743374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520" cy="181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B675D" w14:textId="53C19AA6" w:rsidR="000B08FA" w:rsidRPr="0093631F" w:rsidRDefault="003746E0"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 </w:t>
      </w:r>
      <w:r w:rsidR="000B08FA" w:rsidRPr="0093631F">
        <w:rPr>
          <w:rFonts w:asciiTheme="minorHAnsi" w:hAnsiTheme="minorHAnsi" w:cstheme="minorHAnsi"/>
          <w:sz w:val="20"/>
          <w:szCs w:val="20"/>
        </w:rPr>
        <w:t>Marie porte du ciel</w:t>
      </w:r>
    </w:p>
    <w:p w14:paraId="498EFD73" w14:textId="26598D73" w:rsidR="00EB2321" w:rsidRPr="0093631F" w:rsidRDefault="00D313C4"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Au </w:t>
      </w:r>
      <w:r w:rsidR="000B08FA" w:rsidRPr="0093631F">
        <w:rPr>
          <w:rFonts w:asciiTheme="minorHAnsi" w:hAnsiTheme="minorHAnsi" w:cstheme="minorHAnsi"/>
          <w:sz w:val="20"/>
          <w:szCs w:val="20"/>
        </w:rPr>
        <w:t>temps de l’iconoclasme (</w:t>
      </w:r>
      <w:r w:rsidR="00FE6F25" w:rsidRPr="0093631F">
        <w:rPr>
          <w:rFonts w:asciiTheme="minorHAnsi" w:hAnsiTheme="minorHAnsi" w:cstheme="minorHAnsi"/>
          <w:sz w:val="20"/>
          <w:szCs w:val="20"/>
        </w:rPr>
        <w:t>IX</w:t>
      </w:r>
      <w:r w:rsidR="000B08FA" w:rsidRPr="0093631F">
        <w:rPr>
          <w:rFonts w:asciiTheme="minorHAnsi" w:hAnsiTheme="minorHAnsi" w:cstheme="minorHAnsi"/>
          <w:sz w:val="20"/>
          <w:szCs w:val="20"/>
        </w:rPr>
        <w:t>e</w:t>
      </w:r>
      <w:r w:rsidR="00FE6F25" w:rsidRPr="0093631F">
        <w:rPr>
          <w:rFonts w:asciiTheme="minorHAnsi" w:hAnsiTheme="minorHAnsi" w:cstheme="minorHAnsi"/>
          <w:sz w:val="20"/>
          <w:szCs w:val="20"/>
        </w:rPr>
        <w:t xml:space="preserve"> siècle), une veuve de Nicée (Turquie actuelle) possédait une icône de la vierge qui fut jetée à la mer afin d’éviter sa destruction par les soldats de l’empereur byzantin Théophile (813-842). La légende raconte comment cette icône fut protégée par une colonne de feu et comment elle revenait se placer miraculeusement au-dessus d’une des portes principales du monastère </w:t>
      </w:r>
      <w:r w:rsidR="00FB29D2">
        <w:rPr>
          <w:rFonts w:asciiTheme="minorHAnsi" w:hAnsiTheme="minorHAnsi" w:cstheme="minorHAnsi"/>
          <w:sz w:val="20"/>
          <w:szCs w:val="20"/>
        </w:rPr>
        <w:t xml:space="preserve">du </w:t>
      </w:r>
      <w:r w:rsidR="00FE6F25" w:rsidRPr="0093631F">
        <w:rPr>
          <w:rFonts w:asciiTheme="minorHAnsi" w:hAnsiTheme="minorHAnsi" w:cstheme="minorHAnsi"/>
          <w:sz w:val="20"/>
          <w:szCs w:val="20"/>
        </w:rPr>
        <w:t xml:space="preserve">mont Athos </w:t>
      </w:r>
      <w:r w:rsidR="002C45D5" w:rsidRPr="0093631F">
        <w:rPr>
          <w:rFonts w:asciiTheme="minorHAnsi" w:hAnsiTheme="minorHAnsi" w:cstheme="minorHAnsi"/>
          <w:sz w:val="20"/>
          <w:szCs w:val="20"/>
        </w:rPr>
        <w:t xml:space="preserve">dès qu’on essayait de l’installer ailleurs. </w:t>
      </w:r>
      <w:r w:rsidRPr="0093631F">
        <w:rPr>
          <w:rFonts w:asciiTheme="minorHAnsi" w:hAnsiTheme="minorHAnsi" w:cstheme="minorHAnsi"/>
          <w:sz w:val="20"/>
          <w:szCs w:val="20"/>
        </w:rPr>
        <w:t xml:space="preserve">Les moines lui ont donné le nom de </w:t>
      </w:r>
      <w:r w:rsidR="00FE6F25" w:rsidRPr="0093631F">
        <w:rPr>
          <w:rFonts w:asciiTheme="minorHAnsi" w:hAnsiTheme="minorHAnsi" w:cstheme="minorHAnsi"/>
          <w:sz w:val="20"/>
          <w:szCs w:val="20"/>
        </w:rPr>
        <w:t xml:space="preserve">Gardienne </w:t>
      </w:r>
      <w:r w:rsidRPr="0093631F">
        <w:rPr>
          <w:rFonts w:asciiTheme="minorHAnsi" w:hAnsiTheme="minorHAnsi" w:cstheme="minorHAnsi"/>
          <w:sz w:val="20"/>
          <w:szCs w:val="20"/>
        </w:rPr>
        <w:t>de la Porte du Ciel</w:t>
      </w:r>
      <w:r w:rsidR="00FE6F25" w:rsidRPr="0093631F">
        <w:rPr>
          <w:rFonts w:asciiTheme="minorHAnsi" w:hAnsiTheme="minorHAnsi" w:cstheme="minorHAnsi"/>
          <w:sz w:val="20"/>
          <w:szCs w:val="20"/>
        </w:rPr>
        <w:t xml:space="preserve">. </w:t>
      </w:r>
      <w:r w:rsidR="002C45D5" w:rsidRPr="0093631F">
        <w:rPr>
          <w:rFonts w:asciiTheme="minorHAnsi" w:hAnsiTheme="minorHAnsi" w:cstheme="minorHAnsi"/>
          <w:sz w:val="20"/>
          <w:szCs w:val="20"/>
        </w:rPr>
        <w:t>Copiée et recopiée</w:t>
      </w:r>
      <w:r w:rsidRPr="0093631F">
        <w:rPr>
          <w:rFonts w:asciiTheme="minorHAnsi" w:hAnsiTheme="minorHAnsi" w:cstheme="minorHAnsi"/>
          <w:sz w:val="20"/>
          <w:szCs w:val="20"/>
        </w:rPr>
        <w:t xml:space="preserve">, </w:t>
      </w:r>
      <w:r w:rsidR="002C45D5" w:rsidRPr="0093631F">
        <w:rPr>
          <w:rFonts w:asciiTheme="minorHAnsi" w:hAnsiTheme="minorHAnsi" w:cstheme="minorHAnsi"/>
          <w:sz w:val="20"/>
          <w:szCs w:val="20"/>
        </w:rPr>
        <w:t>sans cesse</w:t>
      </w:r>
      <w:r w:rsidRPr="0093631F">
        <w:rPr>
          <w:rFonts w:asciiTheme="minorHAnsi" w:hAnsiTheme="minorHAnsi" w:cstheme="minorHAnsi"/>
          <w:sz w:val="20"/>
          <w:szCs w:val="20"/>
        </w:rPr>
        <w:t xml:space="preserve">, </w:t>
      </w:r>
      <w:r w:rsidR="002C45D5" w:rsidRPr="0093631F">
        <w:rPr>
          <w:rFonts w:asciiTheme="minorHAnsi" w:hAnsiTheme="minorHAnsi" w:cstheme="minorHAnsi"/>
          <w:sz w:val="20"/>
          <w:szCs w:val="20"/>
        </w:rPr>
        <w:t>depuis cette époque</w:t>
      </w:r>
      <w:r w:rsidRPr="0093631F">
        <w:rPr>
          <w:rFonts w:asciiTheme="minorHAnsi" w:hAnsiTheme="minorHAnsi" w:cstheme="minorHAnsi"/>
          <w:sz w:val="20"/>
          <w:szCs w:val="20"/>
        </w:rPr>
        <w:t xml:space="preserve">, </w:t>
      </w:r>
      <w:r w:rsidR="002C45D5" w:rsidRPr="0093631F">
        <w:rPr>
          <w:rFonts w:asciiTheme="minorHAnsi" w:hAnsiTheme="minorHAnsi" w:cstheme="minorHAnsi"/>
          <w:sz w:val="20"/>
          <w:szCs w:val="20"/>
        </w:rPr>
        <w:t>on attribue à cette icône de nombreux miracles dont</w:t>
      </w:r>
      <w:r w:rsidR="0049477B">
        <w:rPr>
          <w:rFonts w:asciiTheme="minorHAnsi" w:hAnsiTheme="minorHAnsi" w:cstheme="minorHAnsi"/>
          <w:sz w:val="20"/>
          <w:szCs w:val="20"/>
        </w:rPr>
        <w:t>,</w:t>
      </w:r>
      <w:r w:rsidR="002C45D5" w:rsidRPr="0093631F">
        <w:rPr>
          <w:rFonts w:asciiTheme="minorHAnsi" w:hAnsiTheme="minorHAnsi" w:cstheme="minorHAnsi"/>
          <w:sz w:val="20"/>
          <w:szCs w:val="20"/>
        </w:rPr>
        <w:t xml:space="preserve"> celui</w:t>
      </w:r>
      <w:r w:rsidR="00657B7A" w:rsidRPr="0093631F">
        <w:rPr>
          <w:rFonts w:asciiTheme="minorHAnsi" w:hAnsiTheme="minorHAnsi" w:cstheme="minorHAnsi"/>
          <w:sz w:val="20"/>
          <w:szCs w:val="20"/>
        </w:rPr>
        <w:t xml:space="preserve">, parfois, de </w:t>
      </w:r>
      <w:r w:rsidR="002C45D5" w:rsidRPr="0093631F">
        <w:rPr>
          <w:rFonts w:asciiTheme="minorHAnsi" w:hAnsiTheme="minorHAnsi" w:cstheme="minorHAnsi"/>
          <w:sz w:val="20"/>
          <w:szCs w:val="20"/>
        </w:rPr>
        <w:t xml:space="preserve">suinter </w:t>
      </w:r>
      <w:r w:rsidR="0049477B">
        <w:rPr>
          <w:rFonts w:asciiTheme="minorHAnsi" w:hAnsiTheme="minorHAnsi" w:cstheme="minorHAnsi"/>
          <w:sz w:val="20"/>
          <w:szCs w:val="20"/>
        </w:rPr>
        <w:t>d’</w:t>
      </w:r>
      <w:r w:rsidR="002C45D5" w:rsidRPr="0093631F">
        <w:rPr>
          <w:rFonts w:asciiTheme="minorHAnsi" w:hAnsiTheme="minorHAnsi" w:cstheme="minorHAnsi"/>
          <w:sz w:val="20"/>
          <w:szCs w:val="20"/>
        </w:rPr>
        <w:t>une huile odorante et apaisante.</w:t>
      </w:r>
      <w:r w:rsidR="00FE6F25" w:rsidRPr="0093631F">
        <w:rPr>
          <w:rFonts w:asciiTheme="minorHAnsi" w:hAnsiTheme="minorHAnsi" w:cstheme="minorHAnsi"/>
          <w:sz w:val="20"/>
          <w:szCs w:val="20"/>
        </w:rPr>
        <w:t xml:space="preserve"> </w:t>
      </w:r>
    </w:p>
    <w:p w14:paraId="0AC18E21" w14:textId="73F225B2" w:rsidR="00E40226" w:rsidRPr="0093631F" w:rsidRDefault="00E40226" w:rsidP="00750B85">
      <w:pPr>
        <w:spacing w:after="0" w:line="240" w:lineRule="auto"/>
        <w:rPr>
          <w:rFonts w:asciiTheme="minorHAnsi" w:hAnsiTheme="minorHAnsi" w:cstheme="minorHAnsi"/>
          <w:sz w:val="20"/>
          <w:szCs w:val="20"/>
        </w:rPr>
      </w:pPr>
    </w:p>
    <w:p w14:paraId="552ACA9A" w14:textId="35825230" w:rsidR="00657B7A" w:rsidRPr="0093631F" w:rsidRDefault="00657B7A" w:rsidP="00657B7A">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w:t>
      </w:r>
      <w:r w:rsidR="0049477B">
        <w:rPr>
          <w:rFonts w:asciiTheme="minorHAnsi" w:hAnsiTheme="minorHAnsi" w:cstheme="minorHAnsi"/>
          <w:sz w:val="20"/>
          <w:szCs w:val="20"/>
        </w:rPr>
        <w:t xml:space="preserve"> </w:t>
      </w:r>
      <w:r w:rsidRPr="0093631F">
        <w:rPr>
          <w:rFonts w:asciiTheme="minorHAnsi" w:hAnsiTheme="minorHAnsi" w:cstheme="minorHAnsi"/>
          <w:sz w:val="20"/>
          <w:szCs w:val="20"/>
        </w:rPr>
        <w:t xml:space="preserve">La </w:t>
      </w:r>
      <w:r w:rsidR="00AA357D">
        <w:rPr>
          <w:rFonts w:asciiTheme="minorHAnsi" w:hAnsiTheme="minorHAnsi" w:cstheme="minorHAnsi"/>
          <w:sz w:val="20"/>
          <w:szCs w:val="20"/>
        </w:rPr>
        <w:t>P</w:t>
      </w:r>
      <w:r w:rsidRPr="0093631F">
        <w:rPr>
          <w:rFonts w:asciiTheme="minorHAnsi" w:hAnsiTheme="minorHAnsi" w:cstheme="minorHAnsi"/>
          <w:sz w:val="20"/>
          <w:szCs w:val="20"/>
        </w:rPr>
        <w:t>orte sainte</w:t>
      </w:r>
    </w:p>
    <w:p w14:paraId="7809A4B9" w14:textId="590D0B1D" w:rsidR="00657B7A" w:rsidRPr="007C4962" w:rsidRDefault="003A1328" w:rsidP="007C4962">
      <w:pPr>
        <w:spacing w:after="0" w:line="240" w:lineRule="auto"/>
        <w:rPr>
          <w:rFonts w:asciiTheme="minorHAnsi" w:hAnsiTheme="minorHAnsi" w:cstheme="minorHAnsi"/>
          <w:sz w:val="20"/>
          <w:szCs w:val="20"/>
        </w:rPr>
      </w:pPr>
      <w:r w:rsidRPr="007C4962">
        <w:rPr>
          <w:rFonts w:asciiTheme="minorHAnsi" w:hAnsiTheme="minorHAnsi" w:cstheme="minorHAnsi"/>
          <w:sz w:val="20"/>
          <w:szCs w:val="20"/>
        </w:rPr>
        <w:t>Depuis 1300, l’époque du pape Boniface VIII, t</w:t>
      </w:r>
      <w:r w:rsidR="007E7BFF" w:rsidRPr="007C4962">
        <w:rPr>
          <w:rFonts w:asciiTheme="minorHAnsi" w:hAnsiTheme="minorHAnsi" w:cstheme="minorHAnsi"/>
          <w:sz w:val="20"/>
          <w:szCs w:val="20"/>
        </w:rPr>
        <w:t>ous les 25 ans</w:t>
      </w:r>
      <w:r w:rsidRPr="007C4962">
        <w:rPr>
          <w:rFonts w:asciiTheme="minorHAnsi" w:hAnsiTheme="minorHAnsi" w:cstheme="minorHAnsi"/>
          <w:sz w:val="20"/>
          <w:szCs w:val="20"/>
        </w:rPr>
        <w:t xml:space="preserve">, ses successeurs </w:t>
      </w:r>
      <w:r w:rsidR="007E7BFF" w:rsidRPr="007C4962">
        <w:rPr>
          <w:rFonts w:asciiTheme="minorHAnsi" w:hAnsiTheme="minorHAnsi" w:cstheme="minorHAnsi"/>
          <w:sz w:val="20"/>
          <w:szCs w:val="20"/>
        </w:rPr>
        <w:t>ouvre</w:t>
      </w:r>
      <w:r w:rsidRPr="007C4962">
        <w:rPr>
          <w:rFonts w:asciiTheme="minorHAnsi" w:hAnsiTheme="minorHAnsi" w:cstheme="minorHAnsi"/>
          <w:sz w:val="20"/>
          <w:szCs w:val="20"/>
        </w:rPr>
        <w:t>nt</w:t>
      </w:r>
      <w:r w:rsidR="007E7BFF" w:rsidRPr="007C4962">
        <w:rPr>
          <w:rFonts w:asciiTheme="minorHAnsi" w:hAnsiTheme="minorHAnsi" w:cstheme="minorHAnsi"/>
          <w:sz w:val="20"/>
          <w:szCs w:val="20"/>
        </w:rPr>
        <w:t xml:space="preserve"> la porte sainte pour entrer en année jubilaire. Le jubilé est un temps fort de joie, de conversion et de réconciliation. Il est également l’occasion de renforcer la communion fraternelle au sein de l’Église catholique, mais aussi avec les autres chrétiens, les diverses religions et les sociétés civiles. </w:t>
      </w:r>
      <w:r w:rsidRPr="007C4962">
        <w:rPr>
          <w:rFonts w:asciiTheme="minorHAnsi" w:hAnsiTheme="minorHAnsi" w:cstheme="minorHAnsi"/>
          <w:sz w:val="20"/>
          <w:szCs w:val="20"/>
        </w:rPr>
        <w:t>De 1499</w:t>
      </w:r>
      <w:r w:rsidR="00AA357D">
        <w:rPr>
          <w:rFonts w:asciiTheme="minorHAnsi" w:hAnsiTheme="minorHAnsi" w:cstheme="minorHAnsi"/>
          <w:sz w:val="20"/>
          <w:szCs w:val="20"/>
        </w:rPr>
        <w:t xml:space="preserve"> </w:t>
      </w:r>
      <w:r w:rsidRPr="007C4962">
        <w:rPr>
          <w:rFonts w:asciiTheme="minorHAnsi" w:hAnsiTheme="minorHAnsi" w:cstheme="minorHAnsi"/>
          <w:sz w:val="20"/>
          <w:szCs w:val="20"/>
        </w:rPr>
        <w:t>à l’an 2000, chaque jubilé commençait par la démolition d’un mur</w:t>
      </w:r>
      <w:r w:rsidR="003A343F">
        <w:rPr>
          <w:rFonts w:asciiTheme="minorHAnsi" w:hAnsiTheme="minorHAnsi" w:cstheme="minorHAnsi"/>
          <w:sz w:val="20"/>
          <w:szCs w:val="20"/>
        </w:rPr>
        <w:t>, prévu à cet effet</w:t>
      </w:r>
      <w:r w:rsidR="007933C9">
        <w:rPr>
          <w:rFonts w:asciiTheme="minorHAnsi" w:hAnsiTheme="minorHAnsi" w:cstheme="minorHAnsi"/>
          <w:sz w:val="20"/>
          <w:szCs w:val="20"/>
        </w:rPr>
        <w:t xml:space="preserve"> devant une porte en bois (en bronze depuis 1949)</w:t>
      </w:r>
      <w:r w:rsidR="003A343F">
        <w:rPr>
          <w:rFonts w:asciiTheme="minorHAnsi" w:hAnsiTheme="minorHAnsi" w:cstheme="minorHAnsi"/>
          <w:sz w:val="20"/>
          <w:szCs w:val="20"/>
        </w:rPr>
        <w:t xml:space="preserve">, </w:t>
      </w:r>
      <w:r w:rsidR="007C4962" w:rsidRPr="007C4962">
        <w:rPr>
          <w:rFonts w:asciiTheme="minorHAnsi" w:hAnsiTheme="minorHAnsi" w:cstheme="minorHAnsi"/>
          <w:sz w:val="20"/>
          <w:szCs w:val="20"/>
        </w:rPr>
        <w:t xml:space="preserve">pour </w:t>
      </w:r>
      <w:r w:rsidRPr="007C4962">
        <w:rPr>
          <w:rFonts w:asciiTheme="minorHAnsi" w:hAnsiTheme="minorHAnsi" w:cstheme="minorHAnsi"/>
          <w:sz w:val="20"/>
          <w:szCs w:val="20"/>
        </w:rPr>
        <w:t xml:space="preserve">pénétrer à l’intérieur de la basilique Saint-Pierre de Rome. Le pape Jean-Paul II, pour le jubilé de </w:t>
      </w:r>
      <w:r w:rsidRPr="007417C7">
        <w:rPr>
          <w:rFonts w:asciiTheme="minorHAnsi" w:hAnsiTheme="minorHAnsi" w:cstheme="minorHAnsi"/>
          <w:sz w:val="20"/>
          <w:szCs w:val="20"/>
        </w:rPr>
        <w:t>l’an 2000, a modifié la tradition</w:t>
      </w:r>
      <w:r w:rsidR="007C4962" w:rsidRPr="007417C7">
        <w:rPr>
          <w:rFonts w:asciiTheme="minorHAnsi" w:hAnsiTheme="minorHAnsi" w:cstheme="minorHAnsi"/>
          <w:sz w:val="20"/>
          <w:szCs w:val="20"/>
        </w:rPr>
        <w:t xml:space="preserve">. Désormais, </w:t>
      </w:r>
      <w:r w:rsidR="000806BD">
        <w:rPr>
          <w:rFonts w:asciiTheme="minorHAnsi" w:hAnsiTheme="minorHAnsi" w:cstheme="minorHAnsi"/>
          <w:sz w:val="20"/>
          <w:szCs w:val="20"/>
        </w:rPr>
        <w:t xml:space="preserve">plus de mur et </w:t>
      </w:r>
      <w:r w:rsidR="007C4962" w:rsidRPr="007417C7">
        <w:rPr>
          <w:rFonts w:asciiTheme="minorHAnsi" w:hAnsiTheme="minorHAnsi" w:cstheme="minorHAnsi"/>
          <w:sz w:val="20"/>
          <w:szCs w:val="20"/>
        </w:rPr>
        <w:t>le pape</w:t>
      </w:r>
      <w:r w:rsidR="000806BD">
        <w:rPr>
          <w:rFonts w:asciiTheme="minorHAnsi" w:hAnsiTheme="minorHAnsi" w:cstheme="minorHAnsi"/>
          <w:sz w:val="20"/>
          <w:szCs w:val="20"/>
        </w:rPr>
        <w:t>,</w:t>
      </w:r>
      <w:r w:rsidR="007C4962" w:rsidRPr="007417C7">
        <w:rPr>
          <w:rFonts w:asciiTheme="minorHAnsi" w:hAnsiTheme="minorHAnsi" w:cstheme="minorHAnsi"/>
          <w:sz w:val="20"/>
          <w:szCs w:val="20"/>
        </w:rPr>
        <w:t xml:space="preserve"> lui-même</w:t>
      </w:r>
      <w:r w:rsidR="000806BD">
        <w:rPr>
          <w:rFonts w:asciiTheme="minorHAnsi" w:hAnsiTheme="minorHAnsi" w:cstheme="minorHAnsi"/>
          <w:sz w:val="20"/>
          <w:szCs w:val="20"/>
        </w:rPr>
        <w:t>,</w:t>
      </w:r>
      <w:r w:rsidR="007C4962" w:rsidRPr="007417C7">
        <w:rPr>
          <w:rFonts w:asciiTheme="minorHAnsi" w:hAnsiTheme="minorHAnsi" w:cstheme="minorHAnsi"/>
          <w:sz w:val="20"/>
          <w:szCs w:val="20"/>
        </w:rPr>
        <w:t xml:space="preserve"> pousse les battants de </w:t>
      </w:r>
      <w:r w:rsidRPr="007417C7">
        <w:rPr>
          <w:rFonts w:asciiTheme="minorHAnsi" w:hAnsiTheme="minorHAnsi" w:cstheme="minorHAnsi"/>
          <w:sz w:val="20"/>
          <w:szCs w:val="20"/>
        </w:rPr>
        <w:t>la Porte sainte.</w:t>
      </w:r>
      <w:r w:rsidR="007C4962" w:rsidRPr="007417C7">
        <w:rPr>
          <w:rFonts w:asciiTheme="minorHAnsi" w:hAnsiTheme="minorHAnsi" w:cstheme="minorHAnsi"/>
          <w:sz w:val="20"/>
          <w:szCs w:val="20"/>
        </w:rPr>
        <w:t xml:space="preserve"> </w:t>
      </w:r>
      <w:r w:rsidR="00AA357D" w:rsidRPr="007417C7">
        <w:rPr>
          <w:rFonts w:asciiTheme="minorHAnsi" w:hAnsiTheme="minorHAnsi" w:cstheme="minorHAnsi"/>
          <w:sz w:val="20"/>
          <w:szCs w:val="20"/>
        </w:rPr>
        <w:t xml:space="preserve">L'ouverture solennelle des portes </w:t>
      </w:r>
      <w:r w:rsidR="00AA357D">
        <w:rPr>
          <w:rFonts w:asciiTheme="minorHAnsi" w:hAnsiTheme="minorHAnsi" w:cstheme="minorHAnsi"/>
          <w:sz w:val="20"/>
          <w:szCs w:val="20"/>
        </w:rPr>
        <w:t xml:space="preserve">du jubilé </w:t>
      </w:r>
      <w:r w:rsidR="007C4962" w:rsidRPr="007417C7">
        <w:rPr>
          <w:rFonts w:asciiTheme="minorHAnsi" w:hAnsiTheme="minorHAnsi" w:cstheme="minorHAnsi"/>
          <w:sz w:val="20"/>
          <w:szCs w:val="20"/>
        </w:rPr>
        <w:t xml:space="preserve">dans tous les hauts lieux du catholicisme </w:t>
      </w:r>
      <w:r w:rsidR="00AA30B6" w:rsidRPr="007417C7">
        <w:rPr>
          <w:rFonts w:asciiTheme="minorHAnsi" w:hAnsiTheme="minorHAnsi" w:cstheme="minorHAnsi"/>
          <w:sz w:val="20"/>
          <w:szCs w:val="20"/>
        </w:rPr>
        <w:t>symbolis</w:t>
      </w:r>
      <w:r w:rsidR="00AA357D">
        <w:rPr>
          <w:rFonts w:asciiTheme="minorHAnsi" w:hAnsiTheme="minorHAnsi" w:cstheme="minorHAnsi"/>
          <w:sz w:val="20"/>
          <w:szCs w:val="20"/>
        </w:rPr>
        <w:t>e</w:t>
      </w:r>
      <w:r w:rsidR="00AA30B6" w:rsidRPr="007417C7">
        <w:rPr>
          <w:rFonts w:asciiTheme="minorHAnsi" w:hAnsiTheme="minorHAnsi" w:cstheme="minorHAnsi"/>
          <w:sz w:val="20"/>
          <w:szCs w:val="20"/>
        </w:rPr>
        <w:t xml:space="preserve"> un passage vers la purification et le renouveau spirituel</w:t>
      </w:r>
      <w:r w:rsidR="00AA357D">
        <w:rPr>
          <w:rFonts w:asciiTheme="minorHAnsi" w:hAnsiTheme="minorHAnsi" w:cstheme="minorHAnsi"/>
          <w:sz w:val="20"/>
          <w:szCs w:val="20"/>
        </w:rPr>
        <w:t>. Pour tou</w:t>
      </w:r>
      <w:r w:rsidR="002157EE">
        <w:rPr>
          <w:rFonts w:asciiTheme="minorHAnsi" w:hAnsiTheme="minorHAnsi" w:cstheme="minorHAnsi"/>
          <w:sz w:val="20"/>
          <w:szCs w:val="20"/>
        </w:rPr>
        <w:t>s les</w:t>
      </w:r>
      <w:r w:rsidR="00AA357D">
        <w:rPr>
          <w:rFonts w:asciiTheme="minorHAnsi" w:hAnsiTheme="minorHAnsi" w:cstheme="minorHAnsi"/>
          <w:sz w:val="20"/>
          <w:szCs w:val="20"/>
        </w:rPr>
        <w:t xml:space="preserve"> baptisé</w:t>
      </w:r>
      <w:r w:rsidR="002157EE">
        <w:rPr>
          <w:rFonts w:asciiTheme="minorHAnsi" w:hAnsiTheme="minorHAnsi" w:cstheme="minorHAnsi"/>
          <w:sz w:val="20"/>
          <w:szCs w:val="20"/>
        </w:rPr>
        <w:t>s</w:t>
      </w:r>
      <w:r w:rsidR="00AA357D">
        <w:rPr>
          <w:rFonts w:asciiTheme="minorHAnsi" w:hAnsiTheme="minorHAnsi" w:cstheme="minorHAnsi"/>
          <w:sz w:val="20"/>
          <w:szCs w:val="20"/>
        </w:rPr>
        <w:t xml:space="preserve">, il s’agit du </w:t>
      </w:r>
      <w:r w:rsidR="007C4962" w:rsidRPr="007417C7">
        <w:rPr>
          <w:rFonts w:asciiTheme="minorHAnsi" w:eastAsia="Times New Roman" w:hAnsiTheme="minorHAnsi" w:cstheme="minorHAnsi"/>
          <w:kern w:val="0"/>
          <w:sz w:val="20"/>
          <w:szCs w:val="20"/>
          <w14:ligatures w14:val="none"/>
        </w:rPr>
        <w:t>choix libre et volontaire de franchir le seuil de la maison de Dieu et d’aller à sa rencontre.</w:t>
      </w:r>
    </w:p>
    <w:p w14:paraId="1BBB7694" w14:textId="77777777" w:rsidR="00AA30B6" w:rsidRPr="0093631F" w:rsidRDefault="00AA30B6" w:rsidP="00657B7A">
      <w:pPr>
        <w:spacing w:after="0" w:line="240" w:lineRule="auto"/>
        <w:rPr>
          <w:rFonts w:asciiTheme="minorHAnsi" w:hAnsiTheme="minorHAnsi" w:cstheme="minorHAnsi"/>
          <w:sz w:val="20"/>
          <w:szCs w:val="20"/>
        </w:rPr>
      </w:pPr>
    </w:p>
    <w:p w14:paraId="0714AC49" w14:textId="5FF6A958" w:rsidR="00AA357D" w:rsidRDefault="00136C34"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 </w:t>
      </w:r>
      <w:r w:rsidR="00AA357D">
        <w:rPr>
          <w:rFonts w:asciiTheme="minorHAnsi" w:hAnsiTheme="minorHAnsi" w:cstheme="minorHAnsi"/>
          <w:sz w:val="20"/>
          <w:szCs w:val="20"/>
        </w:rPr>
        <w:t>Le voyage nocturne du dieu Rê</w:t>
      </w:r>
    </w:p>
    <w:p w14:paraId="5963CF6F" w14:textId="159E1F26" w:rsidR="00E40226" w:rsidRPr="0093631F" w:rsidRDefault="00E40226"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Dans l’</w:t>
      </w:r>
      <w:r w:rsidR="00136C34" w:rsidRPr="0093631F">
        <w:rPr>
          <w:rFonts w:asciiTheme="minorHAnsi" w:hAnsiTheme="minorHAnsi" w:cstheme="minorHAnsi"/>
          <w:sz w:val="20"/>
          <w:szCs w:val="20"/>
        </w:rPr>
        <w:t>É</w:t>
      </w:r>
      <w:r w:rsidRPr="0093631F">
        <w:rPr>
          <w:rFonts w:asciiTheme="minorHAnsi" w:hAnsiTheme="minorHAnsi" w:cstheme="minorHAnsi"/>
          <w:sz w:val="20"/>
          <w:szCs w:val="20"/>
        </w:rPr>
        <w:t>gypte ancienne, le dieu solaire Rê travers</w:t>
      </w:r>
      <w:r w:rsidR="00136C34" w:rsidRPr="0093631F">
        <w:rPr>
          <w:rFonts w:asciiTheme="minorHAnsi" w:hAnsiTheme="minorHAnsi" w:cstheme="minorHAnsi"/>
          <w:sz w:val="20"/>
          <w:szCs w:val="20"/>
        </w:rPr>
        <w:t>e</w:t>
      </w:r>
      <w:r w:rsidRPr="0093631F">
        <w:rPr>
          <w:rFonts w:asciiTheme="minorHAnsi" w:hAnsiTheme="minorHAnsi" w:cstheme="minorHAnsi"/>
          <w:sz w:val="20"/>
          <w:szCs w:val="20"/>
        </w:rPr>
        <w:t xml:space="preserve"> </w:t>
      </w:r>
      <w:r w:rsidR="00136C34" w:rsidRPr="0093631F">
        <w:rPr>
          <w:rFonts w:asciiTheme="minorHAnsi" w:hAnsiTheme="minorHAnsi" w:cstheme="minorHAnsi"/>
          <w:sz w:val="20"/>
          <w:szCs w:val="20"/>
        </w:rPr>
        <w:t xml:space="preserve">chaque jour le ciel sur sa barque solaire. À la tombée de la nuit, </w:t>
      </w:r>
      <w:r w:rsidR="009C2188" w:rsidRPr="0093631F">
        <w:rPr>
          <w:rFonts w:asciiTheme="minorHAnsi" w:hAnsiTheme="minorHAnsi" w:cstheme="minorHAnsi"/>
          <w:sz w:val="20"/>
          <w:szCs w:val="20"/>
        </w:rPr>
        <w:t xml:space="preserve">Rê </w:t>
      </w:r>
      <w:r w:rsidR="00FB29D2">
        <w:rPr>
          <w:rFonts w:asciiTheme="minorHAnsi" w:hAnsiTheme="minorHAnsi" w:cstheme="minorHAnsi"/>
          <w:sz w:val="20"/>
          <w:szCs w:val="20"/>
        </w:rPr>
        <w:t>change d’embarcation</w:t>
      </w:r>
      <w:r w:rsidR="009C2188" w:rsidRPr="0093631F">
        <w:rPr>
          <w:rFonts w:asciiTheme="minorHAnsi" w:hAnsiTheme="minorHAnsi" w:cstheme="minorHAnsi"/>
          <w:sz w:val="20"/>
          <w:szCs w:val="20"/>
        </w:rPr>
        <w:t xml:space="preserve"> et </w:t>
      </w:r>
      <w:r w:rsidR="00136C34" w:rsidRPr="0093631F">
        <w:rPr>
          <w:rFonts w:asciiTheme="minorHAnsi" w:hAnsiTheme="minorHAnsi" w:cstheme="minorHAnsi"/>
          <w:sz w:val="20"/>
          <w:szCs w:val="20"/>
        </w:rPr>
        <w:t xml:space="preserve">traverse </w:t>
      </w:r>
      <w:r w:rsidRPr="0093631F">
        <w:rPr>
          <w:rFonts w:asciiTheme="minorHAnsi" w:hAnsiTheme="minorHAnsi" w:cstheme="minorHAnsi"/>
          <w:sz w:val="20"/>
          <w:szCs w:val="20"/>
        </w:rPr>
        <w:t>douze portes</w:t>
      </w:r>
      <w:r w:rsidR="00136C34" w:rsidRPr="0093631F">
        <w:rPr>
          <w:rFonts w:asciiTheme="minorHAnsi" w:hAnsiTheme="minorHAnsi" w:cstheme="minorHAnsi"/>
          <w:sz w:val="20"/>
          <w:szCs w:val="20"/>
        </w:rPr>
        <w:t xml:space="preserve"> correspondant aux </w:t>
      </w:r>
      <w:r w:rsidR="009C2188" w:rsidRPr="0093631F">
        <w:rPr>
          <w:rFonts w:asciiTheme="minorHAnsi" w:hAnsiTheme="minorHAnsi" w:cstheme="minorHAnsi"/>
          <w:sz w:val="20"/>
          <w:szCs w:val="20"/>
        </w:rPr>
        <w:t>douze</w:t>
      </w:r>
      <w:r w:rsidR="00136C34" w:rsidRPr="0093631F">
        <w:rPr>
          <w:rFonts w:asciiTheme="minorHAnsi" w:hAnsiTheme="minorHAnsi" w:cstheme="minorHAnsi"/>
          <w:sz w:val="20"/>
          <w:szCs w:val="20"/>
        </w:rPr>
        <w:t xml:space="preserve"> heures de la nuit. Au cours de ce périple</w:t>
      </w:r>
      <w:r w:rsidR="009C2188" w:rsidRPr="0093631F">
        <w:rPr>
          <w:rFonts w:asciiTheme="minorHAnsi" w:hAnsiTheme="minorHAnsi" w:cstheme="minorHAnsi"/>
          <w:sz w:val="20"/>
          <w:szCs w:val="20"/>
        </w:rPr>
        <w:t xml:space="preserve">, </w:t>
      </w:r>
      <w:r w:rsidR="00136C34" w:rsidRPr="0093631F">
        <w:rPr>
          <w:rFonts w:asciiTheme="minorHAnsi" w:hAnsiTheme="minorHAnsi" w:cstheme="minorHAnsi"/>
          <w:sz w:val="20"/>
          <w:szCs w:val="20"/>
        </w:rPr>
        <w:t>il doit affronter divers ennemis qui cherchent sa perte comme le célèbre serpent Apophis représentant</w:t>
      </w:r>
      <w:r w:rsidR="00D83F03">
        <w:rPr>
          <w:rFonts w:asciiTheme="minorHAnsi" w:hAnsiTheme="minorHAnsi" w:cstheme="minorHAnsi"/>
          <w:sz w:val="20"/>
          <w:szCs w:val="20"/>
        </w:rPr>
        <w:t>,</w:t>
      </w:r>
      <w:r w:rsidR="00136C34" w:rsidRPr="0093631F">
        <w:rPr>
          <w:rFonts w:asciiTheme="minorHAnsi" w:hAnsiTheme="minorHAnsi" w:cstheme="minorHAnsi"/>
          <w:sz w:val="20"/>
          <w:szCs w:val="20"/>
        </w:rPr>
        <w:t xml:space="preserve"> à lui seul</w:t>
      </w:r>
      <w:r w:rsidR="00D83F03">
        <w:rPr>
          <w:rFonts w:asciiTheme="minorHAnsi" w:hAnsiTheme="minorHAnsi" w:cstheme="minorHAnsi"/>
          <w:sz w:val="20"/>
          <w:szCs w:val="20"/>
        </w:rPr>
        <w:t>,</w:t>
      </w:r>
      <w:r w:rsidR="00136C34" w:rsidRPr="0093631F">
        <w:rPr>
          <w:rFonts w:asciiTheme="minorHAnsi" w:hAnsiTheme="minorHAnsi" w:cstheme="minorHAnsi"/>
          <w:sz w:val="20"/>
          <w:szCs w:val="20"/>
        </w:rPr>
        <w:t xml:space="preserve"> </w:t>
      </w:r>
      <w:r w:rsidR="009C2188" w:rsidRPr="0093631F">
        <w:rPr>
          <w:rFonts w:asciiTheme="minorHAnsi" w:hAnsiTheme="minorHAnsi" w:cstheme="minorHAnsi"/>
          <w:sz w:val="20"/>
          <w:szCs w:val="20"/>
        </w:rPr>
        <w:t xml:space="preserve">toutes </w:t>
      </w:r>
      <w:r w:rsidR="00136C34" w:rsidRPr="0093631F">
        <w:rPr>
          <w:rFonts w:asciiTheme="minorHAnsi" w:hAnsiTheme="minorHAnsi" w:cstheme="minorHAnsi"/>
          <w:sz w:val="20"/>
          <w:szCs w:val="20"/>
        </w:rPr>
        <w:t xml:space="preserve">les forces du mal. Heureusement, chaque matin Rê sort victorieux de </w:t>
      </w:r>
      <w:r w:rsidR="000806BD">
        <w:rPr>
          <w:rFonts w:asciiTheme="minorHAnsi" w:hAnsiTheme="minorHAnsi" w:cstheme="minorHAnsi"/>
          <w:sz w:val="20"/>
          <w:szCs w:val="20"/>
        </w:rPr>
        <w:t>c</w:t>
      </w:r>
      <w:r w:rsidR="00136C34" w:rsidRPr="0093631F">
        <w:rPr>
          <w:rFonts w:asciiTheme="minorHAnsi" w:hAnsiTheme="minorHAnsi" w:cstheme="minorHAnsi"/>
          <w:sz w:val="20"/>
          <w:szCs w:val="20"/>
        </w:rPr>
        <w:t>es combats nocturnes et la victoire du bien sur le mal permet au soleil de briller un jour de plus. Sans certitude pour le lendemain</w:t>
      </w:r>
      <w:r w:rsidR="000806BD">
        <w:rPr>
          <w:rFonts w:asciiTheme="minorHAnsi" w:hAnsiTheme="minorHAnsi" w:cstheme="minorHAnsi"/>
          <w:sz w:val="20"/>
          <w:szCs w:val="20"/>
        </w:rPr>
        <w:t> !</w:t>
      </w:r>
      <w:r w:rsidR="00136C34" w:rsidRPr="0093631F">
        <w:rPr>
          <w:rFonts w:asciiTheme="minorHAnsi" w:hAnsiTheme="minorHAnsi" w:cstheme="minorHAnsi"/>
          <w:sz w:val="20"/>
          <w:szCs w:val="20"/>
        </w:rPr>
        <w:t xml:space="preserve"> </w:t>
      </w:r>
    </w:p>
    <w:p w14:paraId="62453371" w14:textId="77777777" w:rsidR="00E40226" w:rsidRPr="0093631F" w:rsidRDefault="00E40226" w:rsidP="00750B85">
      <w:pPr>
        <w:spacing w:after="0" w:line="240" w:lineRule="auto"/>
        <w:rPr>
          <w:rFonts w:asciiTheme="minorHAnsi" w:hAnsiTheme="minorHAnsi" w:cstheme="minorHAnsi"/>
          <w:b/>
          <w:bCs/>
          <w:sz w:val="20"/>
          <w:szCs w:val="20"/>
        </w:rPr>
      </w:pPr>
    </w:p>
    <w:p w14:paraId="3A3A229B" w14:textId="7F4057FD" w:rsidR="0027499E" w:rsidRPr="0093631F" w:rsidRDefault="0027499E" w:rsidP="0027499E">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w:t>
      </w:r>
      <w:r w:rsidR="0049477B">
        <w:rPr>
          <w:rFonts w:asciiTheme="minorHAnsi" w:hAnsiTheme="minorHAnsi" w:cstheme="minorHAnsi"/>
          <w:sz w:val="20"/>
          <w:szCs w:val="20"/>
        </w:rPr>
        <w:t xml:space="preserve"> </w:t>
      </w:r>
      <w:r w:rsidRPr="0093631F">
        <w:rPr>
          <w:rFonts w:asciiTheme="minorHAnsi" w:hAnsiTheme="minorHAnsi" w:cstheme="minorHAnsi"/>
          <w:sz w:val="20"/>
          <w:szCs w:val="20"/>
        </w:rPr>
        <w:t xml:space="preserve">La </w:t>
      </w:r>
      <w:r w:rsidR="000806BD">
        <w:rPr>
          <w:rFonts w:asciiTheme="minorHAnsi" w:hAnsiTheme="minorHAnsi" w:cstheme="minorHAnsi"/>
          <w:sz w:val="20"/>
          <w:szCs w:val="20"/>
        </w:rPr>
        <w:t>P</w:t>
      </w:r>
      <w:r w:rsidRPr="0093631F">
        <w:rPr>
          <w:rFonts w:asciiTheme="minorHAnsi" w:hAnsiTheme="minorHAnsi" w:cstheme="minorHAnsi"/>
          <w:sz w:val="20"/>
          <w:szCs w:val="20"/>
        </w:rPr>
        <w:t>orte sacrée de l’islam</w:t>
      </w:r>
    </w:p>
    <w:p w14:paraId="634E6262" w14:textId="06851906" w:rsidR="0027499E" w:rsidRPr="0093631F" w:rsidRDefault="0027499E" w:rsidP="0027499E">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Lors du Hajj (pèlerinage) à la Mecque, les croyants musulmans passent devant la Kaaba et, selon les possibilités, entrent dans ce sanctuaire par la Porte </w:t>
      </w:r>
      <w:r w:rsidR="000806BD">
        <w:rPr>
          <w:rFonts w:asciiTheme="minorHAnsi" w:hAnsiTheme="minorHAnsi" w:cstheme="minorHAnsi"/>
          <w:sz w:val="20"/>
          <w:szCs w:val="20"/>
        </w:rPr>
        <w:t>s</w:t>
      </w:r>
      <w:r w:rsidRPr="0093631F">
        <w:rPr>
          <w:rFonts w:asciiTheme="minorHAnsi" w:hAnsiTheme="minorHAnsi" w:cstheme="minorHAnsi"/>
          <w:sz w:val="20"/>
          <w:szCs w:val="20"/>
        </w:rPr>
        <w:t xml:space="preserve">acrée. Un moment inoubliable d’intimité avec leur créateur où, par cet acte de foi symbolique, les pèlerins implorent </w:t>
      </w:r>
      <w:r w:rsidR="00E4018C" w:rsidRPr="0093631F">
        <w:rPr>
          <w:rFonts w:asciiTheme="minorHAnsi" w:hAnsiTheme="minorHAnsi" w:cstheme="minorHAnsi"/>
          <w:sz w:val="20"/>
          <w:szCs w:val="20"/>
        </w:rPr>
        <w:t xml:space="preserve">le </w:t>
      </w:r>
      <w:r w:rsidRPr="0093631F">
        <w:rPr>
          <w:rFonts w:asciiTheme="minorHAnsi" w:hAnsiTheme="minorHAnsi" w:cstheme="minorHAnsi"/>
          <w:sz w:val="20"/>
          <w:szCs w:val="20"/>
        </w:rPr>
        <w:t xml:space="preserve">pardon et </w:t>
      </w:r>
      <w:r w:rsidR="00E4018C" w:rsidRPr="0093631F">
        <w:rPr>
          <w:rFonts w:asciiTheme="minorHAnsi" w:hAnsiTheme="minorHAnsi" w:cstheme="minorHAnsi"/>
          <w:sz w:val="20"/>
          <w:szCs w:val="20"/>
        </w:rPr>
        <w:t xml:space="preserve">les </w:t>
      </w:r>
      <w:r w:rsidRPr="0093631F">
        <w:rPr>
          <w:rFonts w:asciiTheme="minorHAnsi" w:hAnsiTheme="minorHAnsi" w:cstheme="minorHAnsi"/>
          <w:sz w:val="20"/>
          <w:szCs w:val="20"/>
        </w:rPr>
        <w:t>bénédictions</w:t>
      </w:r>
      <w:r w:rsidR="00E4018C" w:rsidRPr="0093631F">
        <w:rPr>
          <w:rFonts w:asciiTheme="minorHAnsi" w:hAnsiTheme="minorHAnsi" w:cstheme="minorHAnsi"/>
          <w:sz w:val="20"/>
          <w:szCs w:val="20"/>
        </w:rPr>
        <w:t xml:space="preserve"> de Dieu</w:t>
      </w:r>
      <w:r w:rsidRPr="0093631F">
        <w:rPr>
          <w:rFonts w:asciiTheme="minorHAnsi" w:hAnsiTheme="minorHAnsi" w:cstheme="minorHAnsi"/>
          <w:sz w:val="20"/>
          <w:szCs w:val="20"/>
        </w:rPr>
        <w:t xml:space="preserve">.  </w:t>
      </w:r>
    </w:p>
    <w:p w14:paraId="0BA42E65" w14:textId="77777777" w:rsidR="0027499E" w:rsidRPr="0093631F" w:rsidRDefault="0027499E" w:rsidP="00750B85">
      <w:pPr>
        <w:spacing w:after="0" w:line="240" w:lineRule="auto"/>
        <w:rPr>
          <w:rFonts w:asciiTheme="minorHAnsi" w:hAnsiTheme="minorHAnsi" w:cstheme="minorHAnsi"/>
          <w:sz w:val="20"/>
          <w:szCs w:val="20"/>
        </w:rPr>
      </w:pPr>
    </w:p>
    <w:p w14:paraId="00E625E1" w14:textId="28BD8E9D" w:rsidR="0027499E" w:rsidRPr="0093631F" w:rsidRDefault="0027499E"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w:t>
      </w:r>
      <w:r w:rsidR="0049477B">
        <w:rPr>
          <w:rFonts w:asciiTheme="minorHAnsi" w:hAnsiTheme="minorHAnsi" w:cstheme="minorHAnsi"/>
          <w:sz w:val="20"/>
          <w:szCs w:val="20"/>
        </w:rPr>
        <w:t xml:space="preserve"> </w:t>
      </w:r>
      <w:r w:rsidRPr="0093631F">
        <w:rPr>
          <w:rFonts w:asciiTheme="minorHAnsi" w:hAnsiTheme="minorHAnsi" w:cstheme="minorHAnsi"/>
          <w:sz w:val="20"/>
          <w:szCs w:val="20"/>
        </w:rPr>
        <w:t>Les trois portes de la libération</w:t>
      </w:r>
    </w:p>
    <w:p w14:paraId="7EF865AD" w14:textId="10988C46" w:rsidR="006A1C6F" w:rsidRPr="0093631F" w:rsidRDefault="00DA14C2" w:rsidP="00750B85">
      <w:pPr>
        <w:spacing w:after="0" w:line="240" w:lineRule="auto"/>
        <w:rPr>
          <w:rFonts w:asciiTheme="minorHAnsi" w:hAnsiTheme="minorHAnsi" w:cstheme="minorHAnsi"/>
          <w:sz w:val="20"/>
          <w:szCs w:val="20"/>
        </w:rPr>
      </w:pPr>
      <w:r w:rsidRPr="0093631F">
        <w:rPr>
          <w:rFonts w:asciiTheme="minorHAnsi" w:hAnsiTheme="minorHAnsi" w:cstheme="minorHAnsi"/>
          <w:noProof/>
          <w:sz w:val="20"/>
          <w:szCs w:val="20"/>
        </w:rPr>
        <w:drawing>
          <wp:anchor distT="0" distB="0" distL="114300" distR="114300" simplePos="0" relativeHeight="251660288" behindDoc="0" locked="0" layoutInCell="1" allowOverlap="1" wp14:anchorId="5787CC95" wp14:editId="2483144C">
            <wp:simplePos x="0" y="0"/>
            <wp:positionH relativeFrom="column">
              <wp:posOffset>4022725</wp:posOffset>
            </wp:positionH>
            <wp:positionV relativeFrom="paragraph">
              <wp:posOffset>518795</wp:posOffset>
            </wp:positionV>
            <wp:extent cx="2161540" cy="1619250"/>
            <wp:effectExtent l="0" t="0" r="0" b="0"/>
            <wp:wrapSquare wrapText="bothSides"/>
            <wp:docPr id="7136394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54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99E" w:rsidRPr="0093631F">
        <w:rPr>
          <w:rFonts w:asciiTheme="minorHAnsi" w:hAnsiTheme="minorHAnsi" w:cstheme="minorHAnsi"/>
          <w:sz w:val="20"/>
          <w:szCs w:val="20"/>
        </w:rPr>
        <w:t>Dans le bouddhisme</w:t>
      </w:r>
      <w:r w:rsidR="00182595" w:rsidRPr="0093631F">
        <w:rPr>
          <w:rFonts w:asciiTheme="minorHAnsi" w:hAnsiTheme="minorHAnsi" w:cstheme="minorHAnsi"/>
          <w:sz w:val="20"/>
          <w:szCs w:val="20"/>
        </w:rPr>
        <w:t xml:space="preserve">, </w:t>
      </w:r>
      <w:r w:rsidR="0027499E" w:rsidRPr="0093631F">
        <w:rPr>
          <w:rFonts w:asciiTheme="minorHAnsi" w:hAnsiTheme="minorHAnsi" w:cstheme="minorHAnsi"/>
          <w:sz w:val="20"/>
          <w:szCs w:val="20"/>
        </w:rPr>
        <w:t>on enseigne le Sceau du Dharma</w:t>
      </w:r>
      <w:r w:rsidR="00182595" w:rsidRPr="0093631F">
        <w:rPr>
          <w:rFonts w:asciiTheme="minorHAnsi" w:hAnsiTheme="minorHAnsi" w:cstheme="minorHAnsi"/>
          <w:sz w:val="20"/>
          <w:szCs w:val="20"/>
        </w:rPr>
        <w:t xml:space="preserve"> qui, d’après la tradition, remonte à l’époque du premier Bouddha. Cet enseignement de base à l’intention de tous les Bouddhas à venir repose sur trois portes : celle de « la vacuité » (faire en sorte que l’esprit cesse de fonctionner), celle de « l’absence d’apparence » (se détacher de tout ce qui conduit au désir, à la haine ou à l’illusion)</w:t>
      </w:r>
      <w:r w:rsidR="00C11121" w:rsidRPr="0093631F">
        <w:rPr>
          <w:rFonts w:asciiTheme="minorHAnsi" w:hAnsiTheme="minorHAnsi" w:cstheme="minorHAnsi"/>
          <w:sz w:val="20"/>
          <w:szCs w:val="20"/>
        </w:rPr>
        <w:t xml:space="preserve"> et enfin </w:t>
      </w:r>
      <w:r w:rsidR="00182595" w:rsidRPr="0093631F">
        <w:rPr>
          <w:rFonts w:asciiTheme="minorHAnsi" w:hAnsiTheme="minorHAnsi" w:cstheme="minorHAnsi"/>
          <w:sz w:val="20"/>
          <w:szCs w:val="20"/>
        </w:rPr>
        <w:t xml:space="preserve">celle de la </w:t>
      </w:r>
      <w:r w:rsidR="00C11121" w:rsidRPr="0093631F">
        <w:rPr>
          <w:rFonts w:asciiTheme="minorHAnsi" w:hAnsiTheme="minorHAnsi" w:cstheme="minorHAnsi"/>
          <w:sz w:val="20"/>
          <w:szCs w:val="20"/>
        </w:rPr>
        <w:t>« </w:t>
      </w:r>
      <w:r w:rsidR="00182595" w:rsidRPr="0093631F">
        <w:rPr>
          <w:rFonts w:asciiTheme="minorHAnsi" w:hAnsiTheme="minorHAnsi" w:cstheme="minorHAnsi"/>
          <w:sz w:val="20"/>
          <w:szCs w:val="20"/>
        </w:rPr>
        <w:t>non-poursuite</w:t>
      </w:r>
      <w:r w:rsidR="00C11121" w:rsidRPr="0093631F">
        <w:rPr>
          <w:rFonts w:asciiTheme="minorHAnsi" w:hAnsiTheme="minorHAnsi" w:cstheme="minorHAnsi"/>
          <w:sz w:val="20"/>
          <w:szCs w:val="20"/>
        </w:rPr>
        <w:t xml:space="preserve"> » (ne plus courir après des lendemains illusoires et contempler les merveilles de la vie au moment présent). </w:t>
      </w:r>
    </w:p>
    <w:p w14:paraId="2C6DEC37" w14:textId="4414652B" w:rsidR="006A1C6F" w:rsidRPr="0093631F" w:rsidRDefault="006A1C6F" w:rsidP="00750B85">
      <w:pPr>
        <w:spacing w:after="0" w:line="240" w:lineRule="auto"/>
        <w:rPr>
          <w:rFonts w:asciiTheme="minorHAnsi" w:hAnsiTheme="minorHAnsi" w:cstheme="minorHAnsi"/>
          <w:sz w:val="20"/>
          <w:szCs w:val="20"/>
        </w:rPr>
      </w:pPr>
    </w:p>
    <w:p w14:paraId="4067EF97" w14:textId="1011A94C" w:rsidR="0027499E" w:rsidRPr="0093631F" w:rsidRDefault="006A1C6F" w:rsidP="00750B85">
      <w:pPr>
        <w:spacing w:after="0" w:line="240" w:lineRule="auto"/>
        <w:rPr>
          <w:rFonts w:asciiTheme="minorHAnsi" w:hAnsiTheme="minorHAnsi" w:cstheme="minorHAnsi"/>
          <w:i/>
          <w:iCs/>
          <w:sz w:val="20"/>
          <w:szCs w:val="20"/>
        </w:rPr>
      </w:pPr>
      <w:r w:rsidRPr="0093631F">
        <w:rPr>
          <w:rFonts w:asciiTheme="minorHAnsi" w:hAnsiTheme="minorHAnsi" w:cstheme="minorHAnsi"/>
          <w:sz w:val="20"/>
          <w:szCs w:val="20"/>
        </w:rPr>
        <w:t>***</w:t>
      </w:r>
      <w:r w:rsidR="00182595" w:rsidRPr="0093631F">
        <w:rPr>
          <w:rFonts w:asciiTheme="minorHAnsi" w:hAnsiTheme="minorHAnsi" w:cstheme="minorHAnsi"/>
          <w:sz w:val="20"/>
          <w:szCs w:val="20"/>
        </w:rPr>
        <w:t xml:space="preserve"> </w:t>
      </w:r>
      <w:proofErr w:type="spellStart"/>
      <w:r w:rsidRPr="0093631F">
        <w:rPr>
          <w:rFonts w:asciiTheme="minorHAnsi" w:hAnsiTheme="minorHAnsi" w:cstheme="minorHAnsi"/>
          <w:sz w:val="20"/>
          <w:szCs w:val="20"/>
        </w:rPr>
        <w:t>Dvarapala</w:t>
      </w:r>
      <w:proofErr w:type="spellEnd"/>
      <w:r w:rsidRPr="0093631F">
        <w:rPr>
          <w:rFonts w:asciiTheme="minorHAnsi" w:hAnsiTheme="minorHAnsi" w:cstheme="minorHAnsi"/>
          <w:sz w:val="20"/>
          <w:szCs w:val="20"/>
        </w:rPr>
        <w:t xml:space="preserve"> </w:t>
      </w:r>
    </w:p>
    <w:p w14:paraId="7D160896" w14:textId="76A64E3B" w:rsidR="006A1C6F" w:rsidRPr="0093631F" w:rsidRDefault="006A1C6F" w:rsidP="006A1C6F">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Disposés de part et d’autre des portes des temples et des monastères bouddhistes et hindouistes, les </w:t>
      </w:r>
      <w:proofErr w:type="spellStart"/>
      <w:r w:rsidRPr="0093631F">
        <w:rPr>
          <w:rFonts w:asciiTheme="minorHAnsi" w:hAnsiTheme="minorHAnsi" w:cstheme="minorHAnsi"/>
          <w:sz w:val="20"/>
          <w:szCs w:val="20"/>
        </w:rPr>
        <w:t>dvarapala</w:t>
      </w:r>
      <w:proofErr w:type="spellEnd"/>
      <w:r w:rsidRPr="0093631F">
        <w:rPr>
          <w:rFonts w:asciiTheme="minorHAnsi" w:hAnsiTheme="minorHAnsi" w:cstheme="minorHAnsi"/>
          <w:sz w:val="20"/>
          <w:szCs w:val="20"/>
        </w:rPr>
        <w:t xml:space="preserve"> sont des divinités qui ont pour fonction de protéger les lieux sacrés des forces maléfiques.</w:t>
      </w:r>
    </w:p>
    <w:p w14:paraId="0F898CF4" w14:textId="4C27EE8D" w:rsidR="006A1C6F" w:rsidRPr="0093631F" w:rsidRDefault="006A1C6F"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w:t>
      </w:r>
      <w:r w:rsidR="00D83F03">
        <w:rPr>
          <w:rFonts w:asciiTheme="minorHAnsi" w:hAnsiTheme="minorHAnsi" w:cstheme="minorHAnsi"/>
          <w:sz w:val="20"/>
          <w:szCs w:val="20"/>
        </w:rPr>
        <w:t xml:space="preserve">Légende : </w:t>
      </w:r>
      <w:proofErr w:type="spellStart"/>
      <w:r w:rsidRPr="0093631F">
        <w:rPr>
          <w:rFonts w:asciiTheme="minorHAnsi" w:hAnsiTheme="minorHAnsi" w:cstheme="minorHAnsi"/>
          <w:sz w:val="20"/>
          <w:szCs w:val="20"/>
        </w:rPr>
        <w:t>Dvarapala</w:t>
      </w:r>
      <w:proofErr w:type="spellEnd"/>
      <w:r w:rsidRPr="0093631F">
        <w:rPr>
          <w:rFonts w:asciiTheme="minorHAnsi" w:hAnsiTheme="minorHAnsi" w:cstheme="minorHAnsi"/>
          <w:sz w:val="20"/>
          <w:szCs w:val="20"/>
        </w:rPr>
        <w:t xml:space="preserve"> du temple de </w:t>
      </w:r>
      <w:proofErr w:type="spellStart"/>
      <w:r w:rsidRPr="0093631F">
        <w:rPr>
          <w:rFonts w:asciiTheme="minorHAnsi" w:hAnsiTheme="minorHAnsi" w:cstheme="minorHAnsi"/>
          <w:sz w:val="20"/>
          <w:szCs w:val="20"/>
        </w:rPr>
        <w:t>Plaosan</w:t>
      </w:r>
      <w:proofErr w:type="spellEnd"/>
      <w:r w:rsidRPr="0093631F">
        <w:rPr>
          <w:rFonts w:asciiTheme="minorHAnsi" w:hAnsiTheme="minorHAnsi" w:cstheme="minorHAnsi"/>
          <w:sz w:val="20"/>
          <w:szCs w:val="20"/>
        </w:rPr>
        <w:t xml:space="preserve"> près de Yogyakarta en Indonésie (IXe siècle)]</w:t>
      </w:r>
    </w:p>
    <w:p w14:paraId="567716E4" w14:textId="38781C2F" w:rsidR="0027499E" w:rsidRPr="0093631F" w:rsidRDefault="00DA14C2" w:rsidP="00750B85">
      <w:pPr>
        <w:spacing w:after="0" w:line="240" w:lineRule="auto"/>
        <w:rPr>
          <w:rFonts w:asciiTheme="minorHAnsi" w:hAnsiTheme="minorHAnsi" w:cstheme="minorHAnsi"/>
          <w:i/>
          <w:iCs/>
          <w:sz w:val="20"/>
          <w:szCs w:val="20"/>
        </w:rPr>
      </w:pPr>
      <w:r w:rsidRPr="0093631F">
        <w:rPr>
          <w:rFonts w:asciiTheme="minorHAnsi" w:hAnsiTheme="minorHAnsi" w:cstheme="minorHAnsi"/>
          <w:noProof/>
          <w:sz w:val="20"/>
          <w:szCs w:val="20"/>
        </w:rPr>
        <w:drawing>
          <wp:anchor distT="0" distB="0" distL="114300" distR="114300" simplePos="0" relativeHeight="251661312" behindDoc="0" locked="0" layoutInCell="1" allowOverlap="1" wp14:anchorId="284D4DBF" wp14:editId="24A83C41">
            <wp:simplePos x="0" y="0"/>
            <wp:positionH relativeFrom="column">
              <wp:posOffset>-5715</wp:posOffset>
            </wp:positionH>
            <wp:positionV relativeFrom="paragraph">
              <wp:posOffset>101600</wp:posOffset>
            </wp:positionV>
            <wp:extent cx="1915795" cy="1376680"/>
            <wp:effectExtent l="0" t="0" r="8255" b="0"/>
            <wp:wrapSquare wrapText="bothSides"/>
            <wp:docPr id="205330072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579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9E225" w14:textId="5E66B12F" w:rsidR="0027499E" w:rsidRPr="0093631F" w:rsidRDefault="0027499E"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w:t>
      </w:r>
      <w:r w:rsidR="00DB0A82" w:rsidRPr="0093631F">
        <w:rPr>
          <w:rFonts w:asciiTheme="minorHAnsi" w:hAnsiTheme="minorHAnsi" w:cstheme="minorHAnsi"/>
          <w:sz w:val="20"/>
          <w:szCs w:val="20"/>
        </w:rPr>
        <w:t xml:space="preserve"> </w:t>
      </w:r>
      <w:r w:rsidR="00DA14C2" w:rsidRPr="0093631F">
        <w:rPr>
          <w:rFonts w:asciiTheme="minorHAnsi" w:hAnsiTheme="minorHAnsi" w:cstheme="minorHAnsi"/>
          <w:sz w:val="20"/>
          <w:szCs w:val="20"/>
        </w:rPr>
        <w:t xml:space="preserve">Les </w:t>
      </w:r>
      <w:r w:rsidR="00DB0A82" w:rsidRPr="0093631F">
        <w:rPr>
          <w:rFonts w:asciiTheme="minorHAnsi" w:hAnsiTheme="minorHAnsi" w:cstheme="minorHAnsi"/>
          <w:sz w:val="20"/>
          <w:szCs w:val="20"/>
        </w:rPr>
        <w:t>toranas</w:t>
      </w:r>
    </w:p>
    <w:p w14:paraId="2828F515" w14:textId="67D9FE4D" w:rsidR="00DB0A82" w:rsidRPr="0093631F" w:rsidRDefault="00DB0A82"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Le torana le plus célèbre se trouve </w:t>
      </w:r>
      <w:r w:rsidR="00A44D73" w:rsidRPr="0093631F">
        <w:rPr>
          <w:rFonts w:asciiTheme="minorHAnsi" w:hAnsiTheme="minorHAnsi" w:cstheme="minorHAnsi"/>
          <w:sz w:val="20"/>
          <w:szCs w:val="20"/>
        </w:rPr>
        <w:t xml:space="preserve">en Inde, </w:t>
      </w:r>
      <w:r w:rsidRPr="0093631F">
        <w:rPr>
          <w:rFonts w:asciiTheme="minorHAnsi" w:hAnsiTheme="minorHAnsi" w:cstheme="minorHAnsi"/>
          <w:sz w:val="20"/>
          <w:szCs w:val="20"/>
        </w:rPr>
        <w:t xml:space="preserve">sur le site de </w:t>
      </w:r>
      <w:proofErr w:type="spellStart"/>
      <w:r w:rsidRPr="0093631F">
        <w:rPr>
          <w:rFonts w:asciiTheme="minorHAnsi" w:hAnsiTheme="minorHAnsi" w:cstheme="minorHAnsi"/>
          <w:sz w:val="20"/>
          <w:szCs w:val="20"/>
        </w:rPr>
        <w:t>Sanchi</w:t>
      </w:r>
      <w:proofErr w:type="spellEnd"/>
      <w:r w:rsidRPr="0093631F">
        <w:rPr>
          <w:rFonts w:asciiTheme="minorHAnsi" w:hAnsiTheme="minorHAnsi" w:cstheme="minorHAnsi"/>
          <w:sz w:val="20"/>
          <w:szCs w:val="20"/>
        </w:rPr>
        <w:t xml:space="preserve">. Il s’agit d’une porte </w:t>
      </w:r>
      <w:r w:rsidR="00555AA5" w:rsidRPr="0093631F">
        <w:rPr>
          <w:rFonts w:asciiTheme="minorHAnsi" w:hAnsiTheme="minorHAnsi" w:cstheme="minorHAnsi"/>
          <w:sz w:val="20"/>
          <w:szCs w:val="20"/>
        </w:rPr>
        <w:t xml:space="preserve">en pierre </w:t>
      </w:r>
      <w:r w:rsidR="00A44D73" w:rsidRPr="0093631F">
        <w:rPr>
          <w:rFonts w:asciiTheme="minorHAnsi" w:hAnsiTheme="minorHAnsi" w:cstheme="minorHAnsi"/>
          <w:sz w:val="20"/>
          <w:szCs w:val="20"/>
        </w:rPr>
        <w:t>constituée de deux piliers supportant trois énormes linteaux sculptés. Un torana s’</w:t>
      </w:r>
      <w:r w:rsidRPr="0093631F">
        <w:rPr>
          <w:rFonts w:asciiTheme="minorHAnsi" w:hAnsiTheme="minorHAnsi" w:cstheme="minorHAnsi"/>
          <w:sz w:val="20"/>
          <w:szCs w:val="20"/>
        </w:rPr>
        <w:t>ouvr</w:t>
      </w:r>
      <w:r w:rsidR="00A44D73" w:rsidRPr="0093631F">
        <w:rPr>
          <w:rFonts w:asciiTheme="minorHAnsi" w:hAnsiTheme="minorHAnsi" w:cstheme="minorHAnsi"/>
          <w:sz w:val="20"/>
          <w:szCs w:val="20"/>
        </w:rPr>
        <w:t>e</w:t>
      </w:r>
      <w:r w:rsidRPr="0093631F">
        <w:rPr>
          <w:rFonts w:asciiTheme="minorHAnsi" w:hAnsiTheme="minorHAnsi" w:cstheme="minorHAnsi"/>
          <w:sz w:val="20"/>
          <w:szCs w:val="20"/>
        </w:rPr>
        <w:t xml:space="preserve"> sur </w:t>
      </w:r>
      <w:r w:rsidR="00A44D73" w:rsidRPr="0093631F">
        <w:rPr>
          <w:rFonts w:asciiTheme="minorHAnsi" w:hAnsiTheme="minorHAnsi" w:cstheme="minorHAnsi"/>
          <w:sz w:val="20"/>
          <w:szCs w:val="20"/>
        </w:rPr>
        <w:t xml:space="preserve">un </w:t>
      </w:r>
      <w:r w:rsidRPr="0093631F">
        <w:rPr>
          <w:rFonts w:asciiTheme="minorHAnsi" w:hAnsiTheme="minorHAnsi" w:cstheme="minorHAnsi"/>
          <w:sz w:val="20"/>
          <w:szCs w:val="20"/>
        </w:rPr>
        <w:t xml:space="preserve">espace sacré </w:t>
      </w:r>
      <w:r w:rsidR="00A44D73" w:rsidRPr="0093631F">
        <w:rPr>
          <w:rFonts w:asciiTheme="minorHAnsi" w:hAnsiTheme="minorHAnsi" w:cstheme="minorHAnsi"/>
          <w:sz w:val="20"/>
          <w:szCs w:val="20"/>
        </w:rPr>
        <w:t xml:space="preserve">comme celui </w:t>
      </w:r>
      <w:r w:rsidRPr="0093631F">
        <w:rPr>
          <w:rFonts w:asciiTheme="minorHAnsi" w:hAnsiTheme="minorHAnsi" w:cstheme="minorHAnsi"/>
          <w:sz w:val="20"/>
          <w:szCs w:val="20"/>
        </w:rPr>
        <w:t>du grand stupa</w:t>
      </w:r>
      <w:r w:rsidR="00A44D73" w:rsidRPr="0093631F">
        <w:rPr>
          <w:rFonts w:asciiTheme="minorHAnsi" w:hAnsiTheme="minorHAnsi" w:cstheme="minorHAnsi"/>
          <w:sz w:val="20"/>
          <w:szCs w:val="20"/>
        </w:rPr>
        <w:t xml:space="preserve"> de </w:t>
      </w:r>
      <w:proofErr w:type="spellStart"/>
      <w:r w:rsidR="00A44D73" w:rsidRPr="0093631F">
        <w:rPr>
          <w:rFonts w:asciiTheme="minorHAnsi" w:hAnsiTheme="minorHAnsi" w:cstheme="minorHAnsi"/>
          <w:sz w:val="20"/>
          <w:szCs w:val="20"/>
        </w:rPr>
        <w:t>Sanchi</w:t>
      </w:r>
      <w:proofErr w:type="spellEnd"/>
      <w:r w:rsidR="00A44D73" w:rsidRPr="0093631F">
        <w:rPr>
          <w:rFonts w:asciiTheme="minorHAnsi" w:hAnsiTheme="minorHAnsi" w:cstheme="minorHAnsi"/>
          <w:sz w:val="20"/>
          <w:szCs w:val="20"/>
        </w:rPr>
        <w:t xml:space="preserve">. </w:t>
      </w:r>
      <w:r w:rsidR="00E4018C" w:rsidRPr="0093631F">
        <w:rPr>
          <w:rFonts w:asciiTheme="minorHAnsi" w:hAnsiTheme="minorHAnsi" w:cstheme="minorHAnsi"/>
          <w:sz w:val="20"/>
          <w:szCs w:val="20"/>
        </w:rPr>
        <w:t>Sous ce tumulus (</w:t>
      </w:r>
      <w:r w:rsidR="00A44D73" w:rsidRPr="0093631F">
        <w:rPr>
          <w:rFonts w:asciiTheme="minorHAnsi" w:hAnsiTheme="minorHAnsi" w:cstheme="minorHAnsi"/>
          <w:sz w:val="20"/>
          <w:szCs w:val="20"/>
        </w:rPr>
        <w:t>empilement de pierres</w:t>
      </w:r>
      <w:r w:rsidR="00E4018C" w:rsidRPr="0093631F">
        <w:rPr>
          <w:rFonts w:asciiTheme="minorHAnsi" w:hAnsiTheme="minorHAnsi" w:cstheme="minorHAnsi"/>
          <w:sz w:val="20"/>
          <w:szCs w:val="20"/>
        </w:rPr>
        <w:t>)</w:t>
      </w:r>
      <w:r w:rsidR="00A44D73" w:rsidRPr="0093631F">
        <w:rPr>
          <w:rFonts w:asciiTheme="minorHAnsi" w:hAnsiTheme="minorHAnsi" w:cstheme="minorHAnsi"/>
          <w:sz w:val="20"/>
          <w:szCs w:val="20"/>
        </w:rPr>
        <w:t xml:space="preserve"> seraient conservées des reliques du Bouddha.</w:t>
      </w:r>
      <w:r w:rsidRPr="0093631F">
        <w:rPr>
          <w:rFonts w:asciiTheme="minorHAnsi" w:hAnsiTheme="minorHAnsi" w:cstheme="minorHAnsi"/>
          <w:sz w:val="20"/>
          <w:szCs w:val="20"/>
        </w:rPr>
        <w:t xml:space="preserve">  </w:t>
      </w:r>
    </w:p>
    <w:p w14:paraId="36D360D1" w14:textId="30FDC1A4" w:rsidR="00A44D73" w:rsidRPr="0093631F" w:rsidRDefault="00EE74F5" w:rsidP="00750B85">
      <w:pPr>
        <w:spacing w:after="0" w:line="240" w:lineRule="auto"/>
        <w:rPr>
          <w:rFonts w:asciiTheme="minorHAnsi" w:hAnsiTheme="minorHAnsi" w:cstheme="minorHAnsi"/>
          <w:sz w:val="20"/>
          <w:szCs w:val="20"/>
        </w:rPr>
      </w:pPr>
      <w:r w:rsidRPr="0093631F">
        <w:rPr>
          <w:rFonts w:asciiTheme="minorHAnsi" w:hAnsiTheme="minorHAnsi" w:cstheme="minorHAnsi"/>
          <w:noProof/>
          <w:sz w:val="20"/>
          <w:szCs w:val="20"/>
        </w:rPr>
        <w:drawing>
          <wp:anchor distT="0" distB="0" distL="114300" distR="114300" simplePos="0" relativeHeight="251662336" behindDoc="0" locked="0" layoutInCell="1" allowOverlap="1" wp14:anchorId="2938B053" wp14:editId="11FA791D">
            <wp:simplePos x="0" y="0"/>
            <wp:positionH relativeFrom="column">
              <wp:posOffset>5060950</wp:posOffset>
            </wp:positionH>
            <wp:positionV relativeFrom="paragraph">
              <wp:posOffset>5715</wp:posOffset>
            </wp:positionV>
            <wp:extent cx="1391920" cy="1066800"/>
            <wp:effectExtent l="0" t="0" r="0" b="0"/>
            <wp:wrapSquare wrapText="bothSides"/>
            <wp:docPr id="17537731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192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C1C9F" w14:textId="73D8056E" w:rsidR="00DA14C2" w:rsidRPr="0093631F" w:rsidRDefault="00DA14C2" w:rsidP="00DA14C2">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Les torii</w:t>
      </w:r>
    </w:p>
    <w:p w14:paraId="3C45AD74" w14:textId="59298AF3" w:rsidR="00DA14C2" w:rsidRPr="0093631F" w:rsidRDefault="00094EEE"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Devant les temples shintoïs</w:t>
      </w:r>
      <w:r w:rsidR="00D83F03">
        <w:rPr>
          <w:rFonts w:asciiTheme="minorHAnsi" w:hAnsiTheme="minorHAnsi" w:cstheme="minorHAnsi"/>
          <w:sz w:val="20"/>
          <w:szCs w:val="20"/>
        </w:rPr>
        <w:t>t</w:t>
      </w:r>
      <w:r w:rsidRPr="0093631F">
        <w:rPr>
          <w:rFonts w:asciiTheme="minorHAnsi" w:hAnsiTheme="minorHAnsi" w:cstheme="minorHAnsi"/>
          <w:sz w:val="20"/>
          <w:szCs w:val="20"/>
        </w:rPr>
        <w:t>es, ces portiques sacrés incarnent la nécessaire purification par laquelle chaque visiteur se doit de passer avant d'entrer dans l'espace divin. Toujours de couleur rouge, afin de chasser les mauvais esprits, les torii symbolisent l'harmonie entre l'homme, la nature et les divinités.</w:t>
      </w:r>
    </w:p>
    <w:p w14:paraId="55289522" w14:textId="1C1A747A" w:rsidR="00960BDF" w:rsidRPr="0093631F" w:rsidRDefault="00960BDF" w:rsidP="00750B85">
      <w:pPr>
        <w:spacing w:after="0" w:line="240" w:lineRule="auto"/>
        <w:rPr>
          <w:rFonts w:asciiTheme="minorHAnsi" w:hAnsiTheme="minorHAnsi" w:cstheme="minorHAnsi"/>
          <w:sz w:val="20"/>
          <w:szCs w:val="20"/>
        </w:rPr>
      </w:pPr>
    </w:p>
    <w:p w14:paraId="19C1C0B3" w14:textId="39EEB37C" w:rsidR="00960BDF" w:rsidRPr="0093631F" w:rsidRDefault="00960BDF"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 La </w:t>
      </w:r>
      <w:proofErr w:type="spellStart"/>
      <w:r w:rsidRPr="0093631F">
        <w:rPr>
          <w:rFonts w:asciiTheme="minorHAnsi" w:hAnsiTheme="minorHAnsi" w:cstheme="minorHAnsi"/>
          <w:sz w:val="20"/>
          <w:szCs w:val="20"/>
        </w:rPr>
        <w:t>m</w:t>
      </w:r>
      <w:r w:rsidR="0049477B">
        <w:rPr>
          <w:rFonts w:asciiTheme="minorHAnsi" w:hAnsiTheme="minorHAnsi" w:cstheme="minorHAnsi"/>
          <w:sz w:val="20"/>
          <w:szCs w:val="20"/>
        </w:rPr>
        <w:t>é</w:t>
      </w:r>
      <w:r w:rsidRPr="0093631F">
        <w:rPr>
          <w:rFonts w:asciiTheme="minorHAnsi" w:hAnsiTheme="minorHAnsi" w:cstheme="minorHAnsi"/>
          <w:sz w:val="20"/>
          <w:szCs w:val="20"/>
        </w:rPr>
        <w:t>zouza</w:t>
      </w:r>
      <w:proofErr w:type="spellEnd"/>
    </w:p>
    <w:p w14:paraId="6A24C465" w14:textId="0AB12122" w:rsidR="00823513" w:rsidRPr="0093631F" w:rsidRDefault="00553786" w:rsidP="001F6BC7">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Les familles juives ont pour tradition d</w:t>
      </w:r>
      <w:r w:rsidR="00823513" w:rsidRPr="0093631F">
        <w:rPr>
          <w:rFonts w:asciiTheme="minorHAnsi" w:hAnsiTheme="minorHAnsi" w:cstheme="minorHAnsi"/>
          <w:sz w:val="20"/>
          <w:szCs w:val="20"/>
        </w:rPr>
        <w:t xml:space="preserve">e fixer un </w:t>
      </w:r>
      <w:r w:rsidRPr="0093631F">
        <w:rPr>
          <w:rFonts w:asciiTheme="minorHAnsi" w:hAnsiTheme="minorHAnsi" w:cstheme="minorHAnsi"/>
          <w:sz w:val="20"/>
          <w:szCs w:val="20"/>
        </w:rPr>
        <w:t>petit bo</w:t>
      </w:r>
      <w:r w:rsidR="0049477B">
        <w:rPr>
          <w:rFonts w:asciiTheme="minorHAnsi" w:hAnsiTheme="minorHAnsi" w:cstheme="minorHAnsi"/>
          <w:sz w:val="20"/>
          <w:szCs w:val="20"/>
        </w:rPr>
        <w:t>î</w:t>
      </w:r>
      <w:r w:rsidRPr="0093631F">
        <w:rPr>
          <w:rFonts w:asciiTheme="minorHAnsi" w:hAnsiTheme="minorHAnsi" w:cstheme="minorHAnsi"/>
          <w:sz w:val="20"/>
          <w:szCs w:val="20"/>
        </w:rPr>
        <w:t>tier</w:t>
      </w:r>
      <w:r w:rsidR="00823513" w:rsidRPr="0093631F">
        <w:rPr>
          <w:rFonts w:asciiTheme="minorHAnsi" w:hAnsiTheme="minorHAnsi" w:cstheme="minorHAnsi"/>
          <w:sz w:val="20"/>
          <w:szCs w:val="20"/>
        </w:rPr>
        <w:t xml:space="preserve">, la </w:t>
      </w:r>
      <w:proofErr w:type="spellStart"/>
      <w:r w:rsidR="00823513" w:rsidRPr="0093631F">
        <w:rPr>
          <w:rFonts w:asciiTheme="minorHAnsi" w:hAnsiTheme="minorHAnsi" w:cstheme="minorHAnsi"/>
          <w:sz w:val="20"/>
          <w:szCs w:val="20"/>
        </w:rPr>
        <w:t>m</w:t>
      </w:r>
      <w:r w:rsidR="0049477B">
        <w:rPr>
          <w:rFonts w:asciiTheme="minorHAnsi" w:hAnsiTheme="minorHAnsi" w:cstheme="minorHAnsi"/>
          <w:sz w:val="20"/>
          <w:szCs w:val="20"/>
        </w:rPr>
        <w:t>é</w:t>
      </w:r>
      <w:r w:rsidR="00823513" w:rsidRPr="0093631F">
        <w:rPr>
          <w:rFonts w:asciiTheme="minorHAnsi" w:hAnsiTheme="minorHAnsi" w:cstheme="minorHAnsi"/>
          <w:sz w:val="20"/>
          <w:szCs w:val="20"/>
        </w:rPr>
        <w:t>zouza</w:t>
      </w:r>
      <w:proofErr w:type="spellEnd"/>
      <w:r w:rsidR="00823513" w:rsidRPr="0093631F">
        <w:rPr>
          <w:rFonts w:asciiTheme="minorHAnsi" w:hAnsiTheme="minorHAnsi" w:cstheme="minorHAnsi"/>
          <w:sz w:val="20"/>
          <w:szCs w:val="20"/>
        </w:rPr>
        <w:t xml:space="preserve">, </w:t>
      </w:r>
      <w:r w:rsidR="00E4018C" w:rsidRPr="0093631F">
        <w:rPr>
          <w:rFonts w:asciiTheme="minorHAnsi" w:hAnsiTheme="minorHAnsi" w:cstheme="minorHAnsi"/>
          <w:sz w:val="20"/>
          <w:szCs w:val="20"/>
        </w:rPr>
        <w:t xml:space="preserve">à la porte principale </w:t>
      </w:r>
      <w:r w:rsidRPr="0093631F">
        <w:rPr>
          <w:rFonts w:asciiTheme="minorHAnsi" w:hAnsiTheme="minorHAnsi" w:cstheme="minorHAnsi"/>
          <w:sz w:val="20"/>
          <w:szCs w:val="20"/>
        </w:rPr>
        <w:t>de leur maison</w:t>
      </w:r>
      <w:r w:rsidR="00823513" w:rsidRPr="0093631F">
        <w:rPr>
          <w:rFonts w:asciiTheme="minorHAnsi" w:hAnsiTheme="minorHAnsi" w:cstheme="minorHAnsi"/>
          <w:sz w:val="20"/>
          <w:szCs w:val="20"/>
        </w:rPr>
        <w:t>.</w:t>
      </w:r>
      <w:r w:rsidR="00E4018C" w:rsidRPr="0093631F">
        <w:rPr>
          <w:rFonts w:asciiTheme="minorHAnsi" w:hAnsiTheme="minorHAnsi" w:cstheme="minorHAnsi"/>
          <w:sz w:val="20"/>
          <w:szCs w:val="20"/>
        </w:rPr>
        <w:t xml:space="preserve"> Le </w:t>
      </w:r>
      <w:r w:rsidRPr="0093631F">
        <w:rPr>
          <w:rFonts w:asciiTheme="minorHAnsi" w:hAnsiTheme="minorHAnsi" w:cstheme="minorHAnsi"/>
          <w:sz w:val="20"/>
          <w:szCs w:val="20"/>
        </w:rPr>
        <w:t xml:space="preserve">temps d’une seconde, </w:t>
      </w:r>
      <w:r w:rsidR="00742CB0">
        <w:rPr>
          <w:rFonts w:asciiTheme="minorHAnsi" w:hAnsiTheme="minorHAnsi" w:cstheme="minorHAnsi"/>
          <w:sz w:val="20"/>
          <w:szCs w:val="20"/>
        </w:rPr>
        <w:t xml:space="preserve">celle ou </w:t>
      </w:r>
      <w:r w:rsidRPr="0093631F">
        <w:rPr>
          <w:rFonts w:asciiTheme="minorHAnsi" w:hAnsiTheme="minorHAnsi" w:cstheme="minorHAnsi"/>
          <w:sz w:val="20"/>
          <w:szCs w:val="20"/>
        </w:rPr>
        <w:t xml:space="preserve">celui </w:t>
      </w:r>
      <w:r w:rsidR="00823513" w:rsidRPr="0093631F">
        <w:rPr>
          <w:rFonts w:asciiTheme="minorHAnsi" w:hAnsiTheme="minorHAnsi" w:cstheme="minorHAnsi"/>
          <w:sz w:val="20"/>
          <w:szCs w:val="20"/>
        </w:rPr>
        <w:t xml:space="preserve">qui passe </w:t>
      </w:r>
      <w:r w:rsidRPr="0093631F">
        <w:rPr>
          <w:rFonts w:asciiTheme="minorHAnsi" w:hAnsiTheme="minorHAnsi" w:cstheme="minorHAnsi"/>
          <w:sz w:val="20"/>
          <w:szCs w:val="20"/>
        </w:rPr>
        <w:t>de l’extérieur à l’intérieur</w:t>
      </w:r>
      <w:r w:rsidR="00823513" w:rsidRPr="0093631F">
        <w:rPr>
          <w:rFonts w:asciiTheme="minorHAnsi" w:hAnsiTheme="minorHAnsi" w:cstheme="minorHAnsi"/>
          <w:sz w:val="20"/>
          <w:szCs w:val="20"/>
        </w:rPr>
        <w:t xml:space="preserve">, </w:t>
      </w:r>
      <w:r w:rsidR="001F6BC7" w:rsidRPr="0093631F">
        <w:rPr>
          <w:rFonts w:asciiTheme="minorHAnsi" w:hAnsiTheme="minorHAnsi" w:cstheme="minorHAnsi"/>
          <w:sz w:val="20"/>
          <w:szCs w:val="20"/>
        </w:rPr>
        <w:t>transforme ainsi un acte</w:t>
      </w:r>
      <w:r w:rsidR="00823513" w:rsidRPr="0093631F">
        <w:rPr>
          <w:rFonts w:asciiTheme="minorHAnsi" w:hAnsiTheme="minorHAnsi" w:cstheme="minorHAnsi"/>
          <w:sz w:val="20"/>
          <w:szCs w:val="20"/>
        </w:rPr>
        <w:t xml:space="preserve"> banal </w:t>
      </w:r>
      <w:r w:rsidR="001F6BC7" w:rsidRPr="0093631F">
        <w:rPr>
          <w:rFonts w:asciiTheme="minorHAnsi" w:hAnsiTheme="minorHAnsi" w:cstheme="minorHAnsi"/>
          <w:sz w:val="20"/>
          <w:szCs w:val="20"/>
        </w:rPr>
        <w:t xml:space="preserve">en un moment de </w:t>
      </w:r>
      <w:r w:rsidR="00823513" w:rsidRPr="0093631F">
        <w:rPr>
          <w:rFonts w:asciiTheme="minorHAnsi" w:hAnsiTheme="minorHAnsi" w:cstheme="minorHAnsi"/>
          <w:sz w:val="20"/>
          <w:szCs w:val="20"/>
        </w:rPr>
        <w:t xml:space="preserve">forte </w:t>
      </w:r>
      <w:r w:rsidR="001F6BC7" w:rsidRPr="0093631F">
        <w:rPr>
          <w:rFonts w:asciiTheme="minorHAnsi" w:hAnsiTheme="minorHAnsi" w:cstheme="minorHAnsi"/>
          <w:sz w:val="20"/>
          <w:szCs w:val="20"/>
        </w:rPr>
        <w:t>conscience spirituelle</w:t>
      </w:r>
      <w:r w:rsidR="00823513" w:rsidRPr="0093631F">
        <w:rPr>
          <w:rFonts w:asciiTheme="minorHAnsi" w:hAnsiTheme="minorHAnsi" w:cstheme="minorHAnsi"/>
          <w:sz w:val="20"/>
          <w:szCs w:val="20"/>
        </w:rPr>
        <w:t> : Qui je suis ? D’où je viens ? Quel</w:t>
      </w:r>
      <w:r w:rsidR="0049477B">
        <w:rPr>
          <w:rFonts w:asciiTheme="minorHAnsi" w:hAnsiTheme="minorHAnsi" w:cstheme="minorHAnsi"/>
          <w:sz w:val="20"/>
          <w:szCs w:val="20"/>
        </w:rPr>
        <w:t>s</w:t>
      </w:r>
      <w:r w:rsidR="00823513" w:rsidRPr="0093631F">
        <w:rPr>
          <w:rFonts w:asciiTheme="minorHAnsi" w:hAnsiTheme="minorHAnsi" w:cstheme="minorHAnsi"/>
          <w:sz w:val="20"/>
          <w:szCs w:val="20"/>
        </w:rPr>
        <w:t xml:space="preserve"> sont mes devoirs envers Dieu ?</w:t>
      </w:r>
    </w:p>
    <w:p w14:paraId="71CBC7F8" w14:textId="5EEC48A8" w:rsidR="00823513" w:rsidRPr="0093631F" w:rsidRDefault="00036E38" w:rsidP="001F6BC7">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La </w:t>
      </w:r>
      <w:proofErr w:type="spellStart"/>
      <w:r w:rsidRPr="0093631F">
        <w:rPr>
          <w:rFonts w:asciiTheme="minorHAnsi" w:hAnsiTheme="minorHAnsi" w:cstheme="minorHAnsi"/>
          <w:sz w:val="20"/>
          <w:szCs w:val="20"/>
        </w:rPr>
        <w:t>m</w:t>
      </w:r>
      <w:r w:rsidR="0049477B">
        <w:rPr>
          <w:rFonts w:asciiTheme="minorHAnsi" w:hAnsiTheme="minorHAnsi" w:cstheme="minorHAnsi"/>
          <w:sz w:val="20"/>
          <w:szCs w:val="20"/>
        </w:rPr>
        <w:t>é</w:t>
      </w:r>
      <w:r w:rsidRPr="0093631F">
        <w:rPr>
          <w:rFonts w:asciiTheme="minorHAnsi" w:hAnsiTheme="minorHAnsi" w:cstheme="minorHAnsi"/>
          <w:sz w:val="20"/>
          <w:szCs w:val="20"/>
        </w:rPr>
        <w:t>zouza</w:t>
      </w:r>
      <w:proofErr w:type="spellEnd"/>
      <w:r w:rsidRPr="0093631F">
        <w:rPr>
          <w:rFonts w:asciiTheme="minorHAnsi" w:hAnsiTheme="minorHAnsi" w:cstheme="minorHAnsi"/>
          <w:sz w:val="20"/>
          <w:szCs w:val="20"/>
        </w:rPr>
        <w:t xml:space="preserve"> contient un parchemin sur lequel </w:t>
      </w:r>
      <w:r w:rsidR="00CC0795">
        <w:rPr>
          <w:rFonts w:asciiTheme="minorHAnsi" w:hAnsiTheme="minorHAnsi" w:cstheme="minorHAnsi"/>
          <w:sz w:val="20"/>
          <w:szCs w:val="20"/>
        </w:rPr>
        <w:t>sont</w:t>
      </w:r>
      <w:r w:rsidRPr="0093631F">
        <w:rPr>
          <w:rFonts w:asciiTheme="minorHAnsi" w:hAnsiTheme="minorHAnsi" w:cstheme="minorHAnsi"/>
          <w:sz w:val="20"/>
          <w:szCs w:val="20"/>
        </w:rPr>
        <w:t xml:space="preserve"> calligraphié</w:t>
      </w:r>
      <w:r w:rsidR="00CC0795">
        <w:rPr>
          <w:rFonts w:asciiTheme="minorHAnsi" w:hAnsiTheme="minorHAnsi" w:cstheme="minorHAnsi"/>
          <w:sz w:val="20"/>
          <w:szCs w:val="20"/>
        </w:rPr>
        <w:t>s</w:t>
      </w:r>
      <w:r w:rsidRPr="0093631F">
        <w:rPr>
          <w:rFonts w:asciiTheme="minorHAnsi" w:hAnsiTheme="minorHAnsi" w:cstheme="minorHAnsi"/>
          <w:sz w:val="20"/>
          <w:szCs w:val="20"/>
        </w:rPr>
        <w:t xml:space="preserve"> les passages bibliques qui rappellent l'unicité de Dieu et les commandements divins</w:t>
      </w:r>
      <w:r w:rsidR="00E4018C" w:rsidRPr="0093631F">
        <w:rPr>
          <w:rFonts w:asciiTheme="minorHAnsi" w:hAnsiTheme="minorHAnsi" w:cstheme="minorHAnsi"/>
          <w:sz w:val="20"/>
          <w:szCs w:val="20"/>
        </w:rPr>
        <w:t> : l</w:t>
      </w:r>
      <w:r w:rsidRPr="0093631F">
        <w:rPr>
          <w:rFonts w:asciiTheme="minorHAnsi" w:hAnsiTheme="minorHAnsi" w:cstheme="minorHAnsi"/>
          <w:sz w:val="20"/>
          <w:szCs w:val="20"/>
        </w:rPr>
        <w:t xml:space="preserve">e </w:t>
      </w:r>
      <w:proofErr w:type="spellStart"/>
      <w:r w:rsidRPr="0093631F">
        <w:rPr>
          <w:rFonts w:asciiTheme="minorHAnsi" w:hAnsiTheme="minorHAnsi" w:cstheme="minorHAnsi"/>
          <w:sz w:val="20"/>
          <w:szCs w:val="20"/>
        </w:rPr>
        <w:t>Chema</w:t>
      </w:r>
      <w:proofErr w:type="spellEnd"/>
      <w:r w:rsidRPr="0093631F">
        <w:rPr>
          <w:rFonts w:asciiTheme="minorHAnsi" w:hAnsiTheme="minorHAnsi" w:cstheme="minorHAnsi"/>
          <w:sz w:val="20"/>
          <w:szCs w:val="20"/>
        </w:rPr>
        <w:t xml:space="preserve"> Israël </w:t>
      </w:r>
      <w:r w:rsidR="00E4018C" w:rsidRPr="0093631F">
        <w:rPr>
          <w:rFonts w:asciiTheme="minorHAnsi" w:hAnsiTheme="minorHAnsi" w:cstheme="minorHAnsi"/>
          <w:sz w:val="20"/>
          <w:szCs w:val="20"/>
        </w:rPr>
        <w:t>(</w:t>
      </w:r>
      <w:r w:rsidRPr="0093631F">
        <w:rPr>
          <w:rFonts w:asciiTheme="minorHAnsi" w:hAnsiTheme="minorHAnsi" w:cstheme="minorHAnsi"/>
          <w:sz w:val="20"/>
          <w:szCs w:val="20"/>
        </w:rPr>
        <w:t>Deutéronome 6, 4-9 ; 11, 13-21)</w:t>
      </w:r>
      <w:r w:rsidR="00E4018C" w:rsidRPr="0093631F">
        <w:rPr>
          <w:rFonts w:asciiTheme="minorHAnsi" w:hAnsiTheme="minorHAnsi" w:cstheme="minorHAnsi"/>
          <w:sz w:val="20"/>
          <w:szCs w:val="20"/>
        </w:rPr>
        <w:t>.</w:t>
      </w:r>
    </w:p>
    <w:p w14:paraId="36257E1B" w14:textId="41274D6E" w:rsidR="001F6BC7" w:rsidRPr="0093631F" w:rsidRDefault="001F6BC7" w:rsidP="00750B85">
      <w:pPr>
        <w:spacing w:after="0" w:line="240" w:lineRule="auto"/>
        <w:rPr>
          <w:rFonts w:asciiTheme="minorHAnsi" w:hAnsiTheme="minorHAnsi" w:cstheme="minorHAnsi"/>
          <w:sz w:val="20"/>
          <w:szCs w:val="20"/>
        </w:rPr>
      </w:pPr>
    </w:p>
    <w:p w14:paraId="7C5C73DB" w14:textId="1CF56750" w:rsidR="001F6BC7" w:rsidRPr="0093631F" w:rsidRDefault="001F6BC7"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Le seuil de porte des dojos zen</w:t>
      </w:r>
    </w:p>
    <w:p w14:paraId="6F308297" w14:textId="1688CF1B" w:rsidR="001F6BC7" w:rsidRDefault="001F6BC7" w:rsidP="00750B85">
      <w:pPr>
        <w:spacing w:after="0" w:line="240" w:lineRule="auto"/>
        <w:rPr>
          <w:rFonts w:asciiTheme="minorHAnsi" w:hAnsiTheme="minorHAnsi" w:cstheme="minorHAnsi"/>
          <w:sz w:val="20"/>
          <w:szCs w:val="20"/>
        </w:rPr>
      </w:pPr>
      <w:r w:rsidRPr="0093631F">
        <w:rPr>
          <w:rFonts w:asciiTheme="minorHAnsi" w:hAnsiTheme="minorHAnsi" w:cstheme="minorHAnsi"/>
          <w:sz w:val="20"/>
          <w:szCs w:val="20"/>
        </w:rPr>
        <w:t xml:space="preserve">Afin </w:t>
      </w:r>
      <w:r w:rsidR="00D7298E" w:rsidRPr="0093631F">
        <w:rPr>
          <w:rFonts w:asciiTheme="minorHAnsi" w:hAnsiTheme="minorHAnsi" w:cstheme="minorHAnsi"/>
          <w:sz w:val="20"/>
          <w:szCs w:val="20"/>
        </w:rPr>
        <w:t xml:space="preserve">de ne pas franchir </w:t>
      </w:r>
      <w:r w:rsidRPr="0093631F">
        <w:rPr>
          <w:rFonts w:asciiTheme="minorHAnsi" w:hAnsiTheme="minorHAnsi" w:cstheme="minorHAnsi"/>
          <w:sz w:val="20"/>
          <w:szCs w:val="20"/>
        </w:rPr>
        <w:t>le seuil de la porte d</w:t>
      </w:r>
      <w:r w:rsidR="00D7298E" w:rsidRPr="0093631F">
        <w:rPr>
          <w:rFonts w:asciiTheme="minorHAnsi" w:hAnsiTheme="minorHAnsi" w:cstheme="minorHAnsi"/>
          <w:sz w:val="20"/>
          <w:szCs w:val="20"/>
        </w:rPr>
        <w:t>’un</w:t>
      </w:r>
      <w:r w:rsidRPr="0093631F">
        <w:rPr>
          <w:rFonts w:asciiTheme="minorHAnsi" w:hAnsiTheme="minorHAnsi" w:cstheme="minorHAnsi"/>
          <w:sz w:val="20"/>
          <w:szCs w:val="20"/>
        </w:rPr>
        <w:t xml:space="preserve"> dojo </w:t>
      </w:r>
      <w:r w:rsidR="00D7298E" w:rsidRPr="0093631F">
        <w:rPr>
          <w:rFonts w:asciiTheme="minorHAnsi" w:hAnsiTheme="minorHAnsi" w:cstheme="minorHAnsi"/>
          <w:sz w:val="20"/>
          <w:szCs w:val="20"/>
        </w:rPr>
        <w:t xml:space="preserve">zen de façon machinale, </w:t>
      </w:r>
      <w:r w:rsidRPr="0093631F">
        <w:rPr>
          <w:rFonts w:asciiTheme="minorHAnsi" w:hAnsiTheme="minorHAnsi" w:cstheme="minorHAnsi"/>
          <w:sz w:val="20"/>
          <w:szCs w:val="20"/>
        </w:rPr>
        <w:t>cel</w:t>
      </w:r>
      <w:r w:rsidR="00D7298E" w:rsidRPr="0093631F">
        <w:rPr>
          <w:rFonts w:asciiTheme="minorHAnsi" w:hAnsiTheme="minorHAnsi" w:cstheme="minorHAnsi"/>
          <w:sz w:val="20"/>
          <w:szCs w:val="20"/>
        </w:rPr>
        <w:t>ui</w:t>
      </w:r>
      <w:r w:rsidRPr="0093631F">
        <w:rPr>
          <w:rFonts w:asciiTheme="minorHAnsi" w:hAnsiTheme="minorHAnsi" w:cstheme="minorHAnsi"/>
          <w:sz w:val="20"/>
          <w:szCs w:val="20"/>
        </w:rPr>
        <w:t xml:space="preserve">-ci est </w:t>
      </w:r>
      <w:r w:rsidR="00D7298E" w:rsidRPr="0093631F">
        <w:rPr>
          <w:rFonts w:asciiTheme="minorHAnsi" w:hAnsiTheme="minorHAnsi" w:cstheme="minorHAnsi"/>
          <w:sz w:val="20"/>
          <w:szCs w:val="20"/>
        </w:rPr>
        <w:t>surélevé</w:t>
      </w:r>
      <w:r w:rsidRPr="0093631F">
        <w:rPr>
          <w:rFonts w:asciiTheme="minorHAnsi" w:hAnsiTheme="minorHAnsi" w:cstheme="minorHAnsi"/>
          <w:sz w:val="20"/>
          <w:szCs w:val="20"/>
        </w:rPr>
        <w:t xml:space="preserve"> de quelques centimètre</w:t>
      </w:r>
      <w:r w:rsidR="00D7298E" w:rsidRPr="0093631F">
        <w:rPr>
          <w:rFonts w:asciiTheme="minorHAnsi" w:hAnsiTheme="minorHAnsi" w:cstheme="minorHAnsi"/>
          <w:sz w:val="20"/>
          <w:szCs w:val="20"/>
        </w:rPr>
        <w:t>s</w:t>
      </w:r>
      <w:r w:rsidR="00E4018C" w:rsidRPr="0093631F">
        <w:rPr>
          <w:rFonts w:asciiTheme="minorHAnsi" w:hAnsiTheme="minorHAnsi" w:cstheme="minorHAnsi"/>
          <w:sz w:val="20"/>
          <w:szCs w:val="20"/>
        </w:rPr>
        <w:t xml:space="preserve"> par un rebord en bois</w:t>
      </w:r>
      <w:r w:rsidR="00D7298E" w:rsidRPr="0093631F">
        <w:rPr>
          <w:rFonts w:asciiTheme="minorHAnsi" w:hAnsiTheme="minorHAnsi" w:cstheme="minorHAnsi"/>
          <w:sz w:val="20"/>
          <w:szCs w:val="20"/>
        </w:rPr>
        <w:t xml:space="preserve">. Quiconque entre doit être attentif à ce qu’il fait. Lever les pieds </w:t>
      </w:r>
      <w:r w:rsidRPr="0093631F">
        <w:rPr>
          <w:rFonts w:asciiTheme="minorHAnsi" w:hAnsiTheme="minorHAnsi" w:cstheme="minorHAnsi"/>
          <w:sz w:val="20"/>
          <w:szCs w:val="20"/>
        </w:rPr>
        <w:t>pour franchir la porte</w:t>
      </w:r>
      <w:r w:rsidR="00D7298E" w:rsidRPr="0093631F">
        <w:rPr>
          <w:rFonts w:asciiTheme="minorHAnsi" w:hAnsiTheme="minorHAnsi" w:cstheme="minorHAnsi"/>
          <w:sz w:val="20"/>
          <w:szCs w:val="20"/>
        </w:rPr>
        <w:t xml:space="preserve"> séparant le profane du sacré est un </w:t>
      </w:r>
      <w:r w:rsidRPr="0093631F">
        <w:rPr>
          <w:rFonts w:asciiTheme="minorHAnsi" w:hAnsiTheme="minorHAnsi" w:cstheme="minorHAnsi"/>
          <w:sz w:val="20"/>
          <w:szCs w:val="20"/>
        </w:rPr>
        <w:t xml:space="preserve">rappel physique </w:t>
      </w:r>
      <w:r w:rsidR="00D7298E" w:rsidRPr="0093631F">
        <w:rPr>
          <w:rFonts w:asciiTheme="minorHAnsi" w:hAnsiTheme="minorHAnsi" w:cstheme="minorHAnsi"/>
          <w:sz w:val="20"/>
          <w:szCs w:val="20"/>
        </w:rPr>
        <w:t>au service d’une démarche conscien</w:t>
      </w:r>
      <w:r w:rsidR="00693E2D">
        <w:rPr>
          <w:rFonts w:asciiTheme="minorHAnsi" w:hAnsiTheme="minorHAnsi" w:cstheme="minorHAnsi"/>
          <w:sz w:val="20"/>
          <w:szCs w:val="20"/>
        </w:rPr>
        <w:t>t</w:t>
      </w:r>
      <w:r w:rsidR="00D7298E" w:rsidRPr="0093631F">
        <w:rPr>
          <w:rFonts w:asciiTheme="minorHAnsi" w:hAnsiTheme="minorHAnsi" w:cstheme="minorHAnsi"/>
          <w:sz w:val="20"/>
          <w:szCs w:val="20"/>
        </w:rPr>
        <w:t>e et délibérée. Sinon</w:t>
      </w:r>
      <w:r w:rsidR="0049477B">
        <w:rPr>
          <w:rFonts w:asciiTheme="minorHAnsi" w:hAnsiTheme="minorHAnsi" w:cstheme="minorHAnsi"/>
          <w:sz w:val="20"/>
          <w:szCs w:val="20"/>
        </w:rPr>
        <w:t>, ç</w:t>
      </w:r>
      <w:r w:rsidR="00D7298E" w:rsidRPr="0093631F">
        <w:rPr>
          <w:rFonts w:asciiTheme="minorHAnsi" w:hAnsiTheme="minorHAnsi" w:cstheme="minorHAnsi"/>
          <w:sz w:val="20"/>
          <w:szCs w:val="20"/>
        </w:rPr>
        <w:t xml:space="preserve">a </w:t>
      </w:r>
      <w:r w:rsidR="00E4018C" w:rsidRPr="0093631F">
        <w:rPr>
          <w:rFonts w:asciiTheme="minorHAnsi" w:hAnsiTheme="minorHAnsi" w:cstheme="minorHAnsi"/>
          <w:sz w:val="20"/>
          <w:szCs w:val="20"/>
        </w:rPr>
        <w:t xml:space="preserve">peut </w:t>
      </w:r>
      <w:r w:rsidR="00D7298E" w:rsidRPr="0093631F">
        <w:rPr>
          <w:rFonts w:asciiTheme="minorHAnsi" w:hAnsiTheme="minorHAnsi" w:cstheme="minorHAnsi"/>
          <w:sz w:val="20"/>
          <w:szCs w:val="20"/>
        </w:rPr>
        <w:t>fait mal aux orteils</w:t>
      </w:r>
      <w:r w:rsidR="00E4018C" w:rsidRPr="0093631F">
        <w:rPr>
          <w:rFonts w:asciiTheme="minorHAnsi" w:hAnsiTheme="minorHAnsi" w:cstheme="minorHAnsi"/>
          <w:sz w:val="20"/>
          <w:szCs w:val="20"/>
        </w:rPr>
        <w:t> !</w:t>
      </w:r>
    </w:p>
    <w:p w14:paraId="59E722A5" w14:textId="77777777" w:rsidR="00BE5AB1" w:rsidRDefault="00BE5AB1" w:rsidP="00750B85">
      <w:pPr>
        <w:spacing w:after="0" w:line="240" w:lineRule="auto"/>
        <w:rPr>
          <w:rFonts w:asciiTheme="minorHAnsi" w:hAnsiTheme="minorHAnsi" w:cstheme="minorHAnsi"/>
          <w:sz w:val="20"/>
          <w:szCs w:val="20"/>
        </w:rPr>
      </w:pPr>
    </w:p>
    <w:p w14:paraId="23D80799" w14:textId="4C4FF738" w:rsidR="00BE5AB1" w:rsidRPr="00BE5AB1" w:rsidRDefault="00BE5AB1" w:rsidP="00750B85">
      <w:pPr>
        <w:spacing w:after="0" w:line="240" w:lineRule="auto"/>
        <w:rPr>
          <w:rFonts w:asciiTheme="minorHAnsi" w:hAnsiTheme="minorHAnsi" w:cstheme="minorHAnsi"/>
          <w:sz w:val="20"/>
          <w:szCs w:val="20"/>
        </w:rPr>
      </w:pPr>
      <w:r w:rsidRPr="00BE5AB1">
        <w:rPr>
          <w:sz w:val="20"/>
          <w:szCs w:val="20"/>
        </w:rPr>
        <w:t>*** Voir midi à sa porte</w:t>
      </w:r>
      <w:r w:rsidRPr="00BE5AB1">
        <w:rPr>
          <w:sz w:val="20"/>
          <w:szCs w:val="20"/>
        </w:rPr>
        <w:br/>
        <w:t>L'origine de l'expression « Voir midi à sa porte » remonte au temps où l'on utilisait des cadrans solaires pour</w:t>
      </w:r>
      <w:r>
        <w:rPr>
          <w:sz w:val="20"/>
          <w:szCs w:val="20"/>
        </w:rPr>
        <w:t xml:space="preserve"> </w:t>
      </w:r>
      <w:r w:rsidRPr="00BE5AB1">
        <w:rPr>
          <w:sz w:val="20"/>
          <w:szCs w:val="20"/>
        </w:rPr>
        <w:t>déterminer les heures du jour. Ces cadrans étaient souvent installés sur les murs des maisons, près de la porte</w:t>
      </w:r>
      <w:r>
        <w:rPr>
          <w:sz w:val="20"/>
          <w:szCs w:val="20"/>
        </w:rPr>
        <w:t xml:space="preserve"> </w:t>
      </w:r>
      <w:r w:rsidRPr="00BE5AB1">
        <w:rPr>
          <w:sz w:val="20"/>
          <w:szCs w:val="20"/>
        </w:rPr>
        <w:t>d'entrée.</w:t>
      </w:r>
      <w:r>
        <w:rPr>
          <w:sz w:val="20"/>
          <w:szCs w:val="20"/>
        </w:rPr>
        <w:t xml:space="preserve"> </w:t>
      </w:r>
      <w:r w:rsidRPr="00BE5AB1">
        <w:rPr>
          <w:sz w:val="20"/>
          <w:szCs w:val="20"/>
        </w:rPr>
        <w:t>Dépendant de leur conception matérielle, de leur exposition au soleil et de la course de celui-ci dans le ciel,</w:t>
      </w:r>
      <w:r>
        <w:rPr>
          <w:sz w:val="20"/>
          <w:szCs w:val="20"/>
        </w:rPr>
        <w:t xml:space="preserve"> </w:t>
      </w:r>
      <w:r w:rsidRPr="00BE5AB1">
        <w:rPr>
          <w:sz w:val="20"/>
          <w:szCs w:val="20"/>
        </w:rPr>
        <w:t>les cadrans solaires ne peuvent se prévaloir d’une précision horlogère. D'où l'expression populaire qui consiste à</w:t>
      </w:r>
      <w:r>
        <w:rPr>
          <w:sz w:val="20"/>
          <w:szCs w:val="20"/>
        </w:rPr>
        <w:t xml:space="preserve"> </w:t>
      </w:r>
      <w:r w:rsidRPr="00BE5AB1">
        <w:rPr>
          <w:sz w:val="20"/>
          <w:szCs w:val="20"/>
        </w:rPr>
        <w:t>considérer qu'il arrive à chacun de juger les choses selon son propre point de vue, voire ses intérêts personnels</w:t>
      </w:r>
      <w:r w:rsidRPr="00BE5AB1">
        <w:rPr>
          <w:sz w:val="20"/>
          <w:szCs w:val="20"/>
        </w:rPr>
        <w:t>.</w:t>
      </w:r>
    </w:p>
    <w:p w14:paraId="50293CAE" w14:textId="61BBF2AB" w:rsidR="00912CD8" w:rsidRPr="00BD28A5" w:rsidRDefault="00912CD8" w:rsidP="00750B85">
      <w:pPr>
        <w:spacing w:after="0" w:line="240" w:lineRule="auto"/>
        <w:rPr>
          <w:sz w:val="20"/>
          <w:szCs w:val="20"/>
        </w:rPr>
      </w:pPr>
    </w:p>
    <w:sectPr w:rsidR="00912CD8" w:rsidRPr="00BD28A5" w:rsidSect="00693E2D">
      <w:pgSz w:w="11906" w:h="16838"/>
      <w:pgMar w:top="709"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551BA"/>
    <w:multiLevelType w:val="multilevel"/>
    <w:tmpl w:val="1D0A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C26143"/>
    <w:multiLevelType w:val="multilevel"/>
    <w:tmpl w:val="08C85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B451F8"/>
    <w:multiLevelType w:val="multilevel"/>
    <w:tmpl w:val="B576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429845">
    <w:abstractNumId w:val="0"/>
  </w:num>
  <w:num w:numId="2" w16cid:durableId="1133987822">
    <w:abstractNumId w:val="1"/>
  </w:num>
  <w:num w:numId="3" w16cid:durableId="49626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52"/>
    <w:rsid w:val="00011B70"/>
    <w:rsid w:val="00031A25"/>
    <w:rsid w:val="00036E38"/>
    <w:rsid w:val="000806BD"/>
    <w:rsid w:val="00082B1D"/>
    <w:rsid w:val="0008635D"/>
    <w:rsid w:val="00094EEE"/>
    <w:rsid w:val="000A2184"/>
    <w:rsid w:val="000B08FA"/>
    <w:rsid w:val="000B1DDE"/>
    <w:rsid w:val="000D4F5E"/>
    <w:rsid w:val="000F7C38"/>
    <w:rsid w:val="00127E50"/>
    <w:rsid w:val="001302D9"/>
    <w:rsid w:val="00136C34"/>
    <w:rsid w:val="001551BC"/>
    <w:rsid w:val="00165C3C"/>
    <w:rsid w:val="00182595"/>
    <w:rsid w:val="00185452"/>
    <w:rsid w:val="001C5545"/>
    <w:rsid w:val="001F6BC7"/>
    <w:rsid w:val="002157EE"/>
    <w:rsid w:val="002157FE"/>
    <w:rsid w:val="00223E90"/>
    <w:rsid w:val="0024307B"/>
    <w:rsid w:val="00250E8C"/>
    <w:rsid w:val="00254B89"/>
    <w:rsid w:val="0026495C"/>
    <w:rsid w:val="0027499E"/>
    <w:rsid w:val="00290C3E"/>
    <w:rsid w:val="00293398"/>
    <w:rsid w:val="00293999"/>
    <w:rsid w:val="002A73CB"/>
    <w:rsid w:val="002B1420"/>
    <w:rsid w:val="002C398F"/>
    <w:rsid w:val="002C45D5"/>
    <w:rsid w:val="002F34EC"/>
    <w:rsid w:val="00304E96"/>
    <w:rsid w:val="0031495D"/>
    <w:rsid w:val="00345AC0"/>
    <w:rsid w:val="00346149"/>
    <w:rsid w:val="00351B9B"/>
    <w:rsid w:val="003746E0"/>
    <w:rsid w:val="00381365"/>
    <w:rsid w:val="00391BB9"/>
    <w:rsid w:val="003A1328"/>
    <w:rsid w:val="003A343F"/>
    <w:rsid w:val="003F180F"/>
    <w:rsid w:val="00450364"/>
    <w:rsid w:val="00484331"/>
    <w:rsid w:val="0049477B"/>
    <w:rsid w:val="004B3D1E"/>
    <w:rsid w:val="004B5986"/>
    <w:rsid w:val="004C038B"/>
    <w:rsid w:val="004E4539"/>
    <w:rsid w:val="004F4F44"/>
    <w:rsid w:val="00503256"/>
    <w:rsid w:val="00535639"/>
    <w:rsid w:val="00544A4A"/>
    <w:rsid w:val="00553786"/>
    <w:rsid w:val="00555AA5"/>
    <w:rsid w:val="00556EBF"/>
    <w:rsid w:val="00577D71"/>
    <w:rsid w:val="00582017"/>
    <w:rsid w:val="00590105"/>
    <w:rsid w:val="005D5FD8"/>
    <w:rsid w:val="005E160C"/>
    <w:rsid w:val="005F07CF"/>
    <w:rsid w:val="00652A2A"/>
    <w:rsid w:val="00655EA8"/>
    <w:rsid w:val="00657B7A"/>
    <w:rsid w:val="0066330B"/>
    <w:rsid w:val="006839D5"/>
    <w:rsid w:val="00685AA2"/>
    <w:rsid w:val="00693E2D"/>
    <w:rsid w:val="006A1C6F"/>
    <w:rsid w:val="006B7AF9"/>
    <w:rsid w:val="006C2E43"/>
    <w:rsid w:val="006E399E"/>
    <w:rsid w:val="00726BFA"/>
    <w:rsid w:val="007417C7"/>
    <w:rsid w:val="00742CB0"/>
    <w:rsid w:val="00750B85"/>
    <w:rsid w:val="00753123"/>
    <w:rsid w:val="007711F2"/>
    <w:rsid w:val="00784912"/>
    <w:rsid w:val="007933C9"/>
    <w:rsid w:val="007979A9"/>
    <w:rsid w:val="007A4E7B"/>
    <w:rsid w:val="007C4962"/>
    <w:rsid w:val="007D50EC"/>
    <w:rsid w:val="007E7BFF"/>
    <w:rsid w:val="00802167"/>
    <w:rsid w:val="00804E77"/>
    <w:rsid w:val="008129B6"/>
    <w:rsid w:val="00823513"/>
    <w:rsid w:val="008366A4"/>
    <w:rsid w:val="0083707B"/>
    <w:rsid w:val="0083738C"/>
    <w:rsid w:val="0085280A"/>
    <w:rsid w:val="008B5F03"/>
    <w:rsid w:val="008E34A3"/>
    <w:rsid w:val="008E64E5"/>
    <w:rsid w:val="009116AD"/>
    <w:rsid w:val="00912CD8"/>
    <w:rsid w:val="00921A33"/>
    <w:rsid w:val="009332E3"/>
    <w:rsid w:val="0093631F"/>
    <w:rsid w:val="00950EE9"/>
    <w:rsid w:val="00960BDF"/>
    <w:rsid w:val="00961DA0"/>
    <w:rsid w:val="00974F9B"/>
    <w:rsid w:val="009753B3"/>
    <w:rsid w:val="00982BF0"/>
    <w:rsid w:val="009B0729"/>
    <w:rsid w:val="009B0AE0"/>
    <w:rsid w:val="009B2548"/>
    <w:rsid w:val="009C2188"/>
    <w:rsid w:val="009F401D"/>
    <w:rsid w:val="00A0326A"/>
    <w:rsid w:val="00A12D97"/>
    <w:rsid w:val="00A259E9"/>
    <w:rsid w:val="00A44D73"/>
    <w:rsid w:val="00A64CFA"/>
    <w:rsid w:val="00A67D9F"/>
    <w:rsid w:val="00A93562"/>
    <w:rsid w:val="00AA30B6"/>
    <w:rsid w:val="00AA357D"/>
    <w:rsid w:val="00AA5B66"/>
    <w:rsid w:val="00AB6E57"/>
    <w:rsid w:val="00AC4A6B"/>
    <w:rsid w:val="00AD0B69"/>
    <w:rsid w:val="00B142A6"/>
    <w:rsid w:val="00B27A96"/>
    <w:rsid w:val="00B31FF0"/>
    <w:rsid w:val="00B669FE"/>
    <w:rsid w:val="00B92537"/>
    <w:rsid w:val="00BA46AA"/>
    <w:rsid w:val="00BD28A5"/>
    <w:rsid w:val="00BE5AB1"/>
    <w:rsid w:val="00C03AAC"/>
    <w:rsid w:val="00C04E13"/>
    <w:rsid w:val="00C11121"/>
    <w:rsid w:val="00C3188B"/>
    <w:rsid w:val="00C31F44"/>
    <w:rsid w:val="00C37868"/>
    <w:rsid w:val="00C53994"/>
    <w:rsid w:val="00C86D61"/>
    <w:rsid w:val="00CC0795"/>
    <w:rsid w:val="00D0647E"/>
    <w:rsid w:val="00D070A0"/>
    <w:rsid w:val="00D256F9"/>
    <w:rsid w:val="00D313C4"/>
    <w:rsid w:val="00D72756"/>
    <w:rsid w:val="00D7298E"/>
    <w:rsid w:val="00D7770C"/>
    <w:rsid w:val="00D83F03"/>
    <w:rsid w:val="00DA04BD"/>
    <w:rsid w:val="00DA14C2"/>
    <w:rsid w:val="00DB0A82"/>
    <w:rsid w:val="00DD1FA1"/>
    <w:rsid w:val="00DE5619"/>
    <w:rsid w:val="00E00B56"/>
    <w:rsid w:val="00E12485"/>
    <w:rsid w:val="00E4018C"/>
    <w:rsid w:val="00E40226"/>
    <w:rsid w:val="00E4544E"/>
    <w:rsid w:val="00E52819"/>
    <w:rsid w:val="00E737E4"/>
    <w:rsid w:val="00E77578"/>
    <w:rsid w:val="00E81278"/>
    <w:rsid w:val="00E81F27"/>
    <w:rsid w:val="00E844F5"/>
    <w:rsid w:val="00E93407"/>
    <w:rsid w:val="00EA41D5"/>
    <w:rsid w:val="00EB2321"/>
    <w:rsid w:val="00EC1A96"/>
    <w:rsid w:val="00EC5C12"/>
    <w:rsid w:val="00ED0B5F"/>
    <w:rsid w:val="00EE0367"/>
    <w:rsid w:val="00EE3736"/>
    <w:rsid w:val="00EE74F5"/>
    <w:rsid w:val="00F01ADA"/>
    <w:rsid w:val="00F2212E"/>
    <w:rsid w:val="00F53EC4"/>
    <w:rsid w:val="00F57196"/>
    <w:rsid w:val="00FB29D2"/>
    <w:rsid w:val="00FD5D80"/>
    <w:rsid w:val="00FE3FD3"/>
    <w:rsid w:val="00FE4719"/>
    <w:rsid w:val="00FE6F25"/>
    <w:rsid w:val="00FF2673"/>
    <w:rsid w:val="00FF45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E766"/>
  <w15:chartTrackingRefBased/>
  <w15:docId w15:val="{FAF36361-463B-4CB4-B903-30BC702C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452"/>
    <w:rPr>
      <w:rFonts w:ascii="Calibri" w:hAnsi="Calibri" w:cs="Calibri"/>
      <w:kern w:val="2"/>
      <w:lang w:eastAsia="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57FE"/>
    <w:rPr>
      <w:color w:val="0563C1" w:themeColor="hyperlink"/>
      <w:u w:val="single"/>
    </w:rPr>
  </w:style>
  <w:style w:type="character" w:styleId="Mentionnonrsolue">
    <w:name w:val="Unresolved Mention"/>
    <w:basedOn w:val="Policepardfaut"/>
    <w:uiPriority w:val="99"/>
    <w:semiHidden/>
    <w:unhideWhenUsed/>
    <w:rsid w:val="00215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714154">
      <w:bodyDiv w:val="1"/>
      <w:marLeft w:val="0"/>
      <w:marRight w:val="0"/>
      <w:marTop w:val="0"/>
      <w:marBottom w:val="0"/>
      <w:divBdr>
        <w:top w:val="none" w:sz="0" w:space="0" w:color="auto"/>
        <w:left w:val="none" w:sz="0" w:space="0" w:color="auto"/>
        <w:bottom w:val="none" w:sz="0" w:space="0" w:color="auto"/>
        <w:right w:val="none" w:sz="0" w:space="0" w:color="auto"/>
      </w:divBdr>
    </w:div>
    <w:div w:id="609581886">
      <w:bodyDiv w:val="1"/>
      <w:marLeft w:val="0"/>
      <w:marRight w:val="0"/>
      <w:marTop w:val="0"/>
      <w:marBottom w:val="0"/>
      <w:divBdr>
        <w:top w:val="none" w:sz="0" w:space="0" w:color="auto"/>
        <w:left w:val="none" w:sz="0" w:space="0" w:color="auto"/>
        <w:bottom w:val="none" w:sz="0" w:space="0" w:color="auto"/>
        <w:right w:val="none" w:sz="0" w:space="0" w:color="auto"/>
      </w:divBdr>
      <w:divsChild>
        <w:div w:id="76943812">
          <w:marLeft w:val="0"/>
          <w:marRight w:val="0"/>
          <w:marTop w:val="0"/>
          <w:marBottom w:val="0"/>
          <w:divBdr>
            <w:top w:val="single" w:sz="2" w:space="0" w:color="auto"/>
            <w:left w:val="single" w:sz="2" w:space="4" w:color="auto"/>
            <w:bottom w:val="single" w:sz="2" w:space="0" w:color="auto"/>
            <w:right w:val="single" w:sz="2" w:space="4" w:color="auto"/>
          </w:divBdr>
        </w:div>
      </w:divsChild>
    </w:div>
    <w:div w:id="743844575">
      <w:bodyDiv w:val="1"/>
      <w:marLeft w:val="0"/>
      <w:marRight w:val="0"/>
      <w:marTop w:val="0"/>
      <w:marBottom w:val="0"/>
      <w:divBdr>
        <w:top w:val="none" w:sz="0" w:space="0" w:color="auto"/>
        <w:left w:val="none" w:sz="0" w:space="0" w:color="auto"/>
        <w:bottom w:val="none" w:sz="0" w:space="0" w:color="auto"/>
        <w:right w:val="none" w:sz="0" w:space="0" w:color="auto"/>
      </w:divBdr>
      <w:divsChild>
        <w:div w:id="392192181">
          <w:marLeft w:val="0"/>
          <w:marRight w:val="0"/>
          <w:marTop w:val="0"/>
          <w:marBottom w:val="0"/>
          <w:divBdr>
            <w:top w:val="single" w:sz="2" w:space="0" w:color="auto"/>
            <w:left w:val="single" w:sz="2" w:space="4" w:color="auto"/>
            <w:bottom w:val="single" w:sz="2" w:space="0" w:color="auto"/>
            <w:right w:val="single" w:sz="2" w:space="4" w:color="auto"/>
          </w:divBdr>
        </w:div>
      </w:divsChild>
    </w:div>
    <w:div w:id="208216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1689</TotalTime>
  <Pages>4</Pages>
  <Words>3007</Words>
  <Characters>15040</Characters>
  <Application>Microsoft Office Word</Application>
  <DocSecurity>0</DocSecurity>
  <Lines>273</Lines>
  <Paragraphs>175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dc:description/>
  <cp:lastModifiedBy>PMG</cp:lastModifiedBy>
  <cp:revision>81</cp:revision>
  <dcterms:created xsi:type="dcterms:W3CDTF">2024-10-10T14:44:00Z</dcterms:created>
  <dcterms:modified xsi:type="dcterms:W3CDTF">2025-04-18T09:51:00Z</dcterms:modified>
</cp:coreProperties>
</file>